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EA872" w14:textId="5E52A59E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C625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3E2330">
        <w:rPr>
          <w:rFonts w:ascii="Times New Roman" w:hAnsi="Times New Roman"/>
          <w:b/>
          <w:bCs/>
          <w:sz w:val="24"/>
          <w:szCs w:val="24"/>
        </w:rPr>
        <w:tab/>
      </w:r>
      <w:r w:rsidR="003E2330">
        <w:rPr>
          <w:rFonts w:ascii="Times New Roman" w:hAnsi="Times New Roman"/>
          <w:b/>
          <w:bCs/>
          <w:sz w:val="24"/>
          <w:szCs w:val="24"/>
        </w:rPr>
        <w:tab/>
      </w:r>
      <w:r w:rsidR="003E2330">
        <w:rPr>
          <w:rFonts w:ascii="Times New Roman" w:hAnsi="Times New Roman"/>
          <w:b/>
          <w:bCs/>
          <w:sz w:val="24"/>
          <w:szCs w:val="24"/>
        </w:rPr>
        <w:tab/>
      </w:r>
      <w:r w:rsidR="003E2330">
        <w:rPr>
          <w:rFonts w:ascii="Times New Roman" w:hAnsi="Times New Roman"/>
          <w:b/>
          <w:bCs/>
          <w:sz w:val="24"/>
          <w:szCs w:val="24"/>
        </w:rPr>
        <w:tab/>
      </w:r>
      <w:r w:rsidR="003E2330">
        <w:rPr>
          <w:rFonts w:ascii="Times New Roman" w:hAnsi="Times New Roman"/>
          <w:b/>
          <w:bCs/>
          <w:sz w:val="24"/>
          <w:szCs w:val="24"/>
        </w:rPr>
        <w:tab/>
      </w:r>
      <w:r w:rsidR="00D8678B" w:rsidRPr="00CC6252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CC6252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CC6252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CC6252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CC6252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CC6252">
        <w:rPr>
          <w:rFonts w:ascii="Times New Roman" w:hAnsi="Times New Roman"/>
          <w:bCs/>
          <w:i/>
          <w:sz w:val="24"/>
          <w:szCs w:val="24"/>
        </w:rPr>
        <w:t>12/2019</w:t>
      </w:r>
    </w:p>
    <w:p w14:paraId="23A891F1" w14:textId="77777777" w:rsidR="003E2330" w:rsidRPr="00CC6252" w:rsidRDefault="003E2330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2A710A70" w14:textId="77777777" w:rsidR="0085747A" w:rsidRPr="00CC625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C625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DAA292D" w14:textId="53C330DA" w:rsidR="0085747A" w:rsidRPr="003E2330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C625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CC6252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A54F5" w:rsidRPr="003E2330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13FA8FEC" w14:textId="14F3817A" w:rsidR="0085747A" w:rsidRPr="00CC6252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CC6252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E700BC8" w14:textId="44DF9310" w:rsidR="00445970" w:rsidRPr="00CC6252" w:rsidRDefault="003E2330" w:rsidP="003E233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A54F5" w:rsidRPr="00CC6252">
        <w:rPr>
          <w:rFonts w:ascii="Times New Roman" w:hAnsi="Times New Roman"/>
          <w:sz w:val="24"/>
          <w:szCs w:val="24"/>
        </w:rPr>
        <w:t>2024-2025</w:t>
      </w:r>
    </w:p>
    <w:p w14:paraId="7B80B039" w14:textId="77777777" w:rsidR="0085747A" w:rsidRPr="00CC625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F5803B" w14:textId="77777777" w:rsidR="0085747A" w:rsidRPr="00CC625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CC6252">
        <w:rPr>
          <w:szCs w:val="24"/>
        </w:rPr>
        <w:t xml:space="preserve">1. </w:t>
      </w:r>
      <w:r w:rsidR="0085747A" w:rsidRPr="00CC6252">
        <w:rPr>
          <w:szCs w:val="24"/>
        </w:rPr>
        <w:t xml:space="preserve">Podstawowe </w:t>
      </w:r>
      <w:r w:rsidR="00445970" w:rsidRPr="00CC6252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C6252" w14:paraId="7DC0BC7A" w14:textId="77777777" w:rsidTr="00855D9F">
        <w:tc>
          <w:tcPr>
            <w:tcW w:w="2694" w:type="dxa"/>
            <w:vAlign w:val="center"/>
          </w:tcPr>
          <w:p w14:paraId="6F452548" w14:textId="77777777" w:rsidR="0085747A" w:rsidRPr="00CC625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430CB" w14:textId="15350782" w:rsidR="0085747A" w:rsidRPr="003E2330" w:rsidRDefault="00855D9F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3E2330">
              <w:rPr>
                <w:sz w:val="24"/>
                <w:szCs w:val="24"/>
              </w:rPr>
              <w:t>Psychologia bliskich związków</w:t>
            </w:r>
          </w:p>
        </w:tc>
      </w:tr>
      <w:tr w:rsidR="0085747A" w:rsidRPr="00CC6252" w14:paraId="3AE289ED" w14:textId="77777777" w:rsidTr="00855D9F">
        <w:tc>
          <w:tcPr>
            <w:tcW w:w="2694" w:type="dxa"/>
            <w:vAlign w:val="center"/>
          </w:tcPr>
          <w:p w14:paraId="660B8144" w14:textId="77777777" w:rsidR="0085747A" w:rsidRPr="00CC625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Kod przedmiotu</w:t>
            </w:r>
            <w:r w:rsidR="0085747A" w:rsidRPr="00CC625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6AEBBD" w14:textId="77777777" w:rsidR="0085747A" w:rsidRPr="00CC625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CC6252" w14:paraId="2ED360D8" w14:textId="77777777" w:rsidTr="00855D9F">
        <w:tc>
          <w:tcPr>
            <w:tcW w:w="2694" w:type="dxa"/>
            <w:vAlign w:val="center"/>
          </w:tcPr>
          <w:p w14:paraId="1FD221E4" w14:textId="7B548892" w:rsidR="0085747A" w:rsidRPr="00CC6252" w:rsidRDefault="003E2330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CC6252">
              <w:rPr>
                <w:sz w:val="24"/>
                <w:szCs w:val="24"/>
              </w:rPr>
              <w:t>azwa</w:t>
            </w:r>
            <w:r w:rsidR="00C05F44" w:rsidRPr="00CC625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6AE4AB" w14:textId="1A061D5F" w:rsidR="0085747A" w:rsidRPr="00CC6252" w:rsidRDefault="00855D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5D9F" w:rsidRPr="00CC6252" w14:paraId="5E16E493" w14:textId="77777777" w:rsidTr="00855D9F">
        <w:tc>
          <w:tcPr>
            <w:tcW w:w="2694" w:type="dxa"/>
            <w:vAlign w:val="center"/>
          </w:tcPr>
          <w:p w14:paraId="7E370772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259D79" w14:textId="13393FAC" w:rsidR="00855D9F" w:rsidRPr="00CC6252" w:rsidRDefault="00F44A9A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5D9F" w:rsidRPr="00CC6252" w14:paraId="2254FC66" w14:textId="77777777" w:rsidTr="00855D9F">
        <w:tc>
          <w:tcPr>
            <w:tcW w:w="2694" w:type="dxa"/>
            <w:vAlign w:val="center"/>
          </w:tcPr>
          <w:p w14:paraId="2F4BCF65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601010" w14:textId="19D0E0DD" w:rsidR="00855D9F" w:rsidRPr="00CC6252" w:rsidRDefault="00855D9F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5D9F" w:rsidRPr="00CC6252" w14:paraId="61197DC0" w14:textId="77777777" w:rsidTr="00855D9F">
        <w:tc>
          <w:tcPr>
            <w:tcW w:w="2694" w:type="dxa"/>
            <w:vAlign w:val="center"/>
          </w:tcPr>
          <w:p w14:paraId="31638C94" w14:textId="77777777" w:rsidR="00855D9F" w:rsidRPr="00CC6252" w:rsidRDefault="00855D9F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14D418" w14:textId="6C73C311" w:rsidR="00855D9F" w:rsidRPr="00CC6252" w:rsidRDefault="005643B1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4315" w:rsidRPr="00CC6252">
              <w:rPr>
                <w:b w:val="0"/>
                <w:sz w:val="24"/>
                <w:szCs w:val="24"/>
              </w:rPr>
              <w:t>tudia jednolite magisterskie</w:t>
            </w:r>
          </w:p>
        </w:tc>
      </w:tr>
      <w:tr w:rsidR="00855D9F" w:rsidRPr="00CC6252" w14:paraId="48C757DC" w14:textId="77777777" w:rsidTr="00855D9F">
        <w:tc>
          <w:tcPr>
            <w:tcW w:w="2694" w:type="dxa"/>
            <w:vAlign w:val="center"/>
          </w:tcPr>
          <w:p w14:paraId="29FA1135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72EBA7" w14:textId="0268E4FC" w:rsidR="00855D9F" w:rsidRPr="00CC6252" w:rsidRDefault="005643B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CC6252">
              <w:rPr>
                <w:b w:val="0"/>
                <w:sz w:val="24"/>
                <w:szCs w:val="24"/>
              </w:rPr>
              <w:t>raktyczny</w:t>
            </w:r>
          </w:p>
        </w:tc>
      </w:tr>
      <w:tr w:rsidR="00855D9F" w:rsidRPr="00CC6252" w14:paraId="0BB6DB0B" w14:textId="77777777" w:rsidTr="00855D9F">
        <w:tc>
          <w:tcPr>
            <w:tcW w:w="2694" w:type="dxa"/>
            <w:vAlign w:val="center"/>
          </w:tcPr>
          <w:p w14:paraId="228265DF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8AD268" w14:textId="77B0CA14" w:rsidR="00855D9F" w:rsidRPr="00CC6252" w:rsidRDefault="005643B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55D9F" w:rsidRPr="00CC6252">
              <w:rPr>
                <w:b w:val="0"/>
                <w:sz w:val="24"/>
                <w:szCs w:val="24"/>
              </w:rPr>
              <w:t>tacjonarne</w:t>
            </w:r>
          </w:p>
        </w:tc>
      </w:tr>
      <w:tr w:rsidR="00855D9F" w:rsidRPr="00CC6252" w14:paraId="710A3807" w14:textId="77777777" w:rsidTr="00855D9F">
        <w:tc>
          <w:tcPr>
            <w:tcW w:w="2694" w:type="dxa"/>
            <w:vAlign w:val="center"/>
          </w:tcPr>
          <w:p w14:paraId="00FDE0D5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A708D2" w14:textId="75849EFD" w:rsidR="00855D9F" w:rsidRPr="00CC6252" w:rsidRDefault="00855D9F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II</w:t>
            </w:r>
            <w:r w:rsidR="00966746" w:rsidRPr="00CC6252">
              <w:rPr>
                <w:b w:val="0"/>
                <w:sz w:val="24"/>
                <w:szCs w:val="24"/>
              </w:rPr>
              <w:t xml:space="preserve"> rok</w:t>
            </w:r>
            <w:r w:rsidR="003E2330">
              <w:rPr>
                <w:b w:val="0"/>
                <w:sz w:val="24"/>
                <w:szCs w:val="24"/>
              </w:rPr>
              <w:t xml:space="preserve">, 3 </w:t>
            </w:r>
            <w:r w:rsidR="00966746" w:rsidRPr="00CC6252">
              <w:rPr>
                <w:b w:val="0"/>
                <w:sz w:val="24"/>
                <w:szCs w:val="24"/>
              </w:rPr>
              <w:t>semestr</w:t>
            </w:r>
          </w:p>
        </w:tc>
      </w:tr>
      <w:tr w:rsidR="00855D9F" w:rsidRPr="00CC6252" w14:paraId="40DE4EB8" w14:textId="77777777" w:rsidTr="00855D9F">
        <w:tc>
          <w:tcPr>
            <w:tcW w:w="2694" w:type="dxa"/>
            <w:vAlign w:val="center"/>
          </w:tcPr>
          <w:p w14:paraId="301464C9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6B3509" w14:textId="180FDCF2" w:rsidR="00855D9F" w:rsidRPr="00CC6252" w:rsidRDefault="003E2330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kierunkowego</w:t>
            </w:r>
            <w:r w:rsidR="005643B1">
              <w:rPr>
                <w:b w:val="0"/>
                <w:sz w:val="24"/>
                <w:szCs w:val="24"/>
              </w:rPr>
              <w:t xml:space="preserve"> do wyboru</w:t>
            </w:r>
          </w:p>
        </w:tc>
      </w:tr>
      <w:tr w:rsidR="00855D9F" w:rsidRPr="00CC6252" w14:paraId="7A8F0AF7" w14:textId="77777777" w:rsidTr="00855D9F">
        <w:tc>
          <w:tcPr>
            <w:tcW w:w="2694" w:type="dxa"/>
            <w:vAlign w:val="center"/>
          </w:tcPr>
          <w:p w14:paraId="2B7EC861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D9FB6B" w14:textId="7E35C795" w:rsidR="00855D9F" w:rsidRPr="00CC6252" w:rsidRDefault="003E2330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CC6252">
              <w:rPr>
                <w:b w:val="0"/>
                <w:sz w:val="24"/>
                <w:szCs w:val="24"/>
              </w:rPr>
              <w:t>olski</w:t>
            </w:r>
          </w:p>
        </w:tc>
      </w:tr>
      <w:tr w:rsidR="00855D9F" w:rsidRPr="00CC6252" w14:paraId="78FC91E7" w14:textId="77777777" w:rsidTr="00855D9F">
        <w:tc>
          <w:tcPr>
            <w:tcW w:w="2694" w:type="dxa"/>
            <w:vAlign w:val="center"/>
          </w:tcPr>
          <w:p w14:paraId="5CA4906D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5989D" w14:textId="3AA7BB95" w:rsidR="00855D9F" w:rsidRPr="00CC6252" w:rsidRDefault="005643B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855D9F" w:rsidRPr="00CC6252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  <w:tr w:rsidR="00855D9F" w:rsidRPr="00CC6252" w14:paraId="5874F4FD" w14:textId="77777777" w:rsidTr="00855D9F">
        <w:tc>
          <w:tcPr>
            <w:tcW w:w="2694" w:type="dxa"/>
            <w:vAlign w:val="center"/>
          </w:tcPr>
          <w:p w14:paraId="0C764714" w14:textId="77777777" w:rsidR="00855D9F" w:rsidRPr="00CC6252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917CFE" w14:textId="15FDF810" w:rsidR="00855D9F" w:rsidRPr="00CC6252" w:rsidRDefault="005643B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665FD9" w:rsidRPr="00CC6252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</w:tbl>
    <w:p w14:paraId="19E76A26" w14:textId="77777777" w:rsidR="0085747A" w:rsidRPr="00CC625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C6252">
        <w:rPr>
          <w:sz w:val="24"/>
          <w:szCs w:val="24"/>
        </w:rPr>
        <w:t xml:space="preserve">* </w:t>
      </w:r>
      <w:r w:rsidRPr="00CC6252">
        <w:rPr>
          <w:i/>
          <w:sz w:val="24"/>
          <w:szCs w:val="24"/>
        </w:rPr>
        <w:t>-</w:t>
      </w:r>
      <w:r w:rsidR="00B90885" w:rsidRPr="00CC6252">
        <w:rPr>
          <w:b w:val="0"/>
          <w:i/>
          <w:sz w:val="24"/>
          <w:szCs w:val="24"/>
        </w:rPr>
        <w:t>opcjonalni</w:t>
      </w:r>
      <w:r w:rsidR="00B90885" w:rsidRPr="00CC6252">
        <w:rPr>
          <w:b w:val="0"/>
          <w:sz w:val="24"/>
          <w:szCs w:val="24"/>
        </w:rPr>
        <w:t>e,</w:t>
      </w:r>
      <w:r w:rsidRPr="00CC6252">
        <w:rPr>
          <w:i/>
          <w:sz w:val="24"/>
          <w:szCs w:val="24"/>
        </w:rPr>
        <w:t xml:space="preserve"> </w:t>
      </w:r>
      <w:r w:rsidRPr="00CC6252">
        <w:rPr>
          <w:b w:val="0"/>
          <w:i/>
          <w:sz w:val="24"/>
          <w:szCs w:val="24"/>
        </w:rPr>
        <w:t xml:space="preserve">zgodnie z ustaleniami </w:t>
      </w:r>
      <w:r w:rsidR="00B90885" w:rsidRPr="00CC6252">
        <w:rPr>
          <w:b w:val="0"/>
          <w:i/>
          <w:sz w:val="24"/>
          <w:szCs w:val="24"/>
        </w:rPr>
        <w:t>w Jednostce</w:t>
      </w:r>
    </w:p>
    <w:p w14:paraId="5DDFFE48" w14:textId="77777777" w:rsidR="00923D7D" w:rsidRPr="00CC6252" w:rsidRDefault="00923D7D" w:rsidP="009C54AE">
      <w:pPr>
        <w:pStyle w:val="Podpunkty"/>
        <w:ind w:left="0"/>
        <w:rPr>
          <w:sz w:val="24"/>
          <w:szCs w:val="24"/>
        </w:rPr>
      </w:pPr>
    </w:p>
    <w:p w14:paraId="752AFF1F" w14:textId="77777777" w:rsidR="0085747A" w:rsidRPr="00CC6252" w:rsidRDefault="0085747A" w:rsidP="009C54AE">
      <w:pPr>
        <w:pStyle w:val="Podpunkty"/>
        <w:ind w:left="284"/>
        <w:rPr>
          <w:sz w:val="24"/>
          <w:szCs w:val="24"/>
        </w:rPr>
      </w:pPr>
      <w:r w:rsidRPr="00CC6252">
        <w:rPr>
          <w:sz w:val="24"/>
          <w:szCs w:val="24"/>
        </w:rPr>
        <w:t>1.</w:t>
      </w:r>
      <w:r w:rsidR="00E22FBC" w:rsidRPr="00CC6252">
        <w:rPr>
          <w:sz w:val="24"/>
          <w:szCs w:val="24"/>
        </w:rPr>
        <w:t>1</w:t>
      </w:r>
      <w:r w:rsidRPr="00CC6252">
        <w:rPr>
          <w:sz w:val="24"/>
          <w:szCs w:val="24"/>
        </w:rPr>
        <w:t xml:space="preserve">.Formy zajęć dydaktycznych, wymiar godzin i punktów ECTS </w:t>
      </w:r>
    </w:p>
    <w:p w14:paraId="0D8A48D8" w14:textId="77777777" w:rsidR="00923D7D" w:rsidRPr="00CC625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CC6252" w14:paraId="5E74539D" w14:textId="77777777" w:rsidTr="005643B1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2E42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C6252">
              <w:rPr>
                <w:szCs w:val="24"/>
              </w:rPr>
              <w:t>Semestr</w:t>
            </w:r>
          </w:p>
          <w:p w14:paraId="1A105EC3" w14:textId="77777777" w:rsidR="00015B8F" w:rsidRPr="00CC625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C6252">
              <w:rPr>
                <w:szCs w:val="24"/>
              </w:rPr>
              <w:t>(</w:t>
            </w:r>
            <w:r w:rsidR="00363F78" w:rsidRPr="00CC6252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2EF1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C6252">
              <w:rPr>
                <w:szCs w:val="24"/>
              </w:rPr>
              <w:t>Wykł</w:t>
            </w:r>
            <w:proofErr w:type="spellEnd"/>
            <w:r w:rsidRPr="00CC6252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8DB1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C625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9BDB4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C6252">
              <w:rPr>
                <w:szCs w:val="24"/>
              </w:rPr>
              <w:t>Konw</w:t>
            </w:r>
            <w:proofErr w:type="spellEnd"/>
            <w:r w:rsidRPr="00CC6252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981B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C6252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04FF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C6252">
              <w:rPr>
                <w:szCs w:val="24"/>
              </w:rPr>
              <w:t>Sem</w:t>
            </w:r>
            <w:proofErr w:type="spellEnd"/>
            <w:r w:rsidRPr="00CC6252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8587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C6252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4C2F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C6252">
              <w:rPr>
                <w:szCs w:val="24"/>
              </w:rPr>
              <w:t>Prakt</w:t>
            </w:r>
            <w:proofErr w:type="spellEnd"/>
            <w:r w:rsidRPr="00CC6252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6D21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C6252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84D2" w14:textId="77777777" w:rsidR="00015B8F" w:rsidRPr="00CC625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C6252">
              <w:rPr>
                <w:b/>
                <w:szCs w:val="24"/>
              </w:rPr>
              <w:t>Liczba pkt</w:t>
            </w:r>
            <w:r w:rsidR="00B90885" w:rsidRPr="00CC6252">
              <w:rPr>
                <w:b/>
                <w:szCs w:val="24"/>
              </w:rPr>
              <w:t>.</w:t>
            </w:r>
            <w:r w:rsidRPr="00CC6252">
              <w:rPr>
                <w:b/>
                <w:szCs w:val="24"/>
              </w:rPr>
              <w:t xml:space="preserve"> ECTS</w:t>
            </w:r>
          </w:p>
        </w:tc>
      </w:tr>
      <w:tr w:rsidR="00015B8F" w:rsidRPr="00CC6252" w14:paraId="62572F70" w14:textId="77777777" w:rsidTr="003E2330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9A75" w14:textId="57EEF84A" w:rsidR="00015B8F" w:rsidRPr="00CC6252" w:rsidRDefault="003E233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4DF9" w14:textId="1D83EDA5" w:rsidR="00015B8F" w:rsidRPr="00CC6252" w:rsidRDefault="0046431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30A3" w14:textId="77777777" w:rsidR="00015B8F" w:rsidRPr="00CC625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9543" w14:textId="77777777" w:rsidR="00015B8F" w:rsidRPr="00CC625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0016" w14:textId="77777777" w:rsidR="00015B8F" w:rsidRPr="00CC625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102D" w14:textId="77777777" w:rsidR="00015B8F" w:rsidRPr="00CC625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736E" w14:textId="77777777" w:rsidR="00015B8F" w:rsidRPr="00CC625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F7C9" w14:textId="77777777" w:rsidR="00015B8F" w:rsidRPr="00CC625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B609" w14:textId="77777777" w:rsidR="00015B8F" w:rsidRPr="00CC625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2CD8" w14:textId="6B07F1F0" w:rsidR="00015B8F" w:rsidRPr="00CC6252" w:rsidRDefault="00FA492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3</w:t>
            </w:r>
          </w:p>
        </w:tc>
      </w:tr>
    </w:tbl>
    <w:p w14:paraId="3604B145" w14:textId="77777777" w:rsidR="00923D7D" w:rsidRPr="00CC625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D117762" w14:textId="77777777" w:rsidR="00923D7D" w:rsidRPr="00CC625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521DEA34" w14:textId="77777777" w:rsidR="0085747A" w:rsidRPr="00CC625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C6252">
        <w:rPr>
          <w:smallCaps w:val="0"/>
          <w:szCs w:val="24"/>
        </w:rPr>
        <w:t>1.</w:t>
      </w:r>
      <w:r w:rsidR="00E22FBC" w:rsidRPr="00CC6252">
        <w:rPr>
          <w:smallCaps w:val="0"/>
          <w:szCs w:val="24"/>
        </w:rPr>
        <w:t>2</w:t>
      </w:r>
      <w:r w:rsidR="00F83B28" w:rsidRPr="00CC6252">
        <w:rPr>
          <w:smallCaps w:val="0"/>
          <w:szCs w:val="24"/>
        </w:rPr>
        <w:t>.</w:t>
      </w:r>
      <w:r w:rsidR="00F83B28" w:rsidRPr="00CC6252">
        <w:rPr>
          <w:smallCaps w:val="0"/>
          <w:szCs w:val="24"/>
        </w:rPr>
        <w:tab/>
      </w:r>
      <w:r w:rsidRPr="00CC6252">
        <w:rPr>
          <w:smallCaps w:val="0"/>
          <w:szCs w:val="24"/>
        </w:rPr>
        <w:t xml:space="preserve">Sposób realizacji zajęć  </w:t>
      </w:r>
    </w:p>
    <w:p w14:paraId="60AEB39E" w14:textId="2E3F44BC" w:rsidR="0085747A" w:rsidRPr="00CC6252" w:rsidRDefault="005643B1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5643B1">
        <w:rPr>
          <w:rFonts w:eastAsia="MS Gothic"/>
          <w:b w:val="0"/>
          <w:szCs w:val="24"/>
          <w:u w:val="single"/>
        </w:rPr>
        <w:t>X</w:t>
      </w:r>
      <w:r w:rsidR="0085747A" w:rsidRPr="005643B1">
        <w:rPr>
          <w:b w:val="0"/>
          <w:smallCaps w:val="0"/>
          <w:szCs w:val="24"/>
          <w:u w:val="single"/>
        </w:rPr>
        <w:t xml:space="preserve"> </w:t>
      </w:r>
      <w:r w:rsidR="0085747A" w:rsidRPr="00CC6252">
        <w:rPr>
          <w:b w:val="0"/>
          <w:smallCaps w:val="0"/>
          <w:szCs w:val="24"/>
          <w:u w:val="single"/>
        </w:rPr>
        <w:t xml:space="preserve">zajęcia w formie tradycyjnej </w:t>
      </w:r>
    </w:p>
    <w:p w14:paraId="292D8F5D" w14:textId="77777777" w:rsidR="0085747A" w:rsidRPr="00CC625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C6252">
        <w:rPr>
          <w:rFonts w:ascii="Segoe UI Symbol" w:eastAsia="MS Gothic" w:hAnsi="Segoe UI Symbol" w:cs="Segoe UI Symbol"/>
          <w:b w:val="0"/>
          <w:szCs w:val="24"/>
        </w:rPr>
        <w:t>☐</w:t>
      </w:r>
      <w:r w:rsidRPr="00CC625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E1A9E4" w14:textId="77777777" w:rsidR="0085747A" w:rsidRPr="00CC625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04F05DD6" w14:textId="00DF2FCF" w:rsidR="009C54AE" w:rsidRPr="003E2330" w:rsidRDefault="00E22FBC" w:rsidP="003E233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CC6252">
        <w:rPr>
          <w:smallCaps w:val="0"/>
          <w:szCs w:val="24"/>
        </w:rPr>
        <w:t xml:space="preserve">1.3 </w:t>
      </w:r>
      <w:r w:rsidR="00F83B28" w:rsidRPr="00CC6252">
        <w:rPr>
          <w:smallCaps w:val="0"/>
          <w:szCs w:val="24"/>
        </w:rPr>
        <w:tab/>
      </w:r>
      <w:r w:rsidRPr="00CC6252">
        <w:rPr>
          <w:smallCaps w:val="0"/>
          <w:szCs w:val="24"/>
        </w:rPr>
        <w:t>For</w:t>
      </w:r>
      <w:r w:rsidR="00445970" w:rsidRPr="00CC6252">
        <w:rPr>
          <w:smallCaps w:val="0"/>
          <w:szCs w:val="24"/>
        </w:rPr>
        <w:t xml:space="preserve">ma zaliczenia przedmiotu </w:t>
      </w:r>
      <w:r w:rsidRPr="00CC6252">
        <w:rPr>
          <w:smallCaps w:val="0"/>
          <w:szCs w:val="24"/>
        </w:rPr>
        <w:t>(z toku)</w:t>
      </w:r>
      <w:r w:rsidR="003E2330">
        <w:rPr>
          <w:smallCaps w:val="0"/>
          <w:szCs w:val="24"/>
        </w:rPr>
        <w:t xml:space="preserve">: </w:t>
      </w:r>
      <w:r w:rsidR="003E2330">
        <w:rPr>
          <w:b w:val="0"/>
          <w:smallCaps w:val="0"/>
          <w:szCs w:val="24"/>
        </w:rPr>
        <w:t>zaliczenie bez oceny</w:t>
      </w:r>
    </w:p>
    <w:p w14:paraId="144C9809" w14:textId="77777777" w:rsidR="00E960BB" w:rsidRPr="00CC6252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59715B13" w14:textId="77777777" w:rsidR="00E960BB" w:rsidRPr="00CC6252" w:rsidRDefault="0085747A" w:rsidP="009C54AE">
      <w:pPr>
        <w:pStyle w:val="Punktygwne"/>
        <w:spacing w:before="0" w:after="0"/>
        <w:rPr>
          <w:szCs w:val="24"/>
        </w:rPr>
      </w:pPr>
      <w:r w:rsidRPr="00CC625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C6252" w14:paraId="075B27D5" w14:textId="77777777" w:rsidTr="00745302">
        <w:tc>
          <w:tcPr>
            <w:tcW w:w="9670" w:type="dxa"/>
          </w:tcPr>
          <w:p w14:paraId="12FCCD42" w14:textId="03687462" w:rsidR="0085747A" w:rsidRPr="00CC6252" w:rsidRDefault="0015431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Zainteresowanie problematyką bliskich związków.</w:t>
            </w:r>
          </w:p>
        </w:tc>
      </w:tr>
    </w:tbl>
    <w:p w14:paraId="4F13DB76" w14:textId="77777777" w:rsidR="00153C41" w:rsidRPr="00CC6252" w:rsidRDefault="00153C41" w:rsidP="009C54AE">
      <w:pPr>
        <w:pStyle w:val="Punktygwne"/>
        <w:spacing w:before="0" w:after="0"/>
        <w:rPr>
          <w:szCs w:val="24"/>
        </w:rPr>
      </w:pPr>
    </w:p>
    <w:p w14:paraId="47D729D7" w14:textId="61050C65" w:rsidR="0085747A" w:rsidRPr="00CC6252" w:rsidRDefault="0071620A" w:rsidP="009C54AE">
      <w:pPr>
        <w:pStyle w:val="Punktygwne"/>
        <w:spacing w:before="0" w:after="0"/>
        <w:rPr>
          <w:szCs w:val="24"/>
        </w:rPr>
      </w:pPr>
      <w:r w:rsidRPr="00CC6252">
        <w:rPr>
          <w:szCs w:val="24"/>
        </w:rPr>
        <w:t>3.</w:t>
      </w:r>
      <w:r w:rsidR="0085747A" w:rsidRPr="00CC6252">
        <w:rPr>
          <w:szCs w:val="24"/>
        </w:rPr>
        <w:t xml:space="preserve"> </w:t>
      </w:r>
      <w:r w:rsidR="00A84C85" w:rsidRPr="00CC6252">
        <w:rPr>
          <w:szCs w:val="24"/>
        </w:rPr>
        <w:t>cele, efekty uczenia się</w:t>
      </w:r>
      <w:r w:rsidR="0085747A" w:rsidRPr="00CC6252">
        <w:rPr>
          <w:szCs w:val="24"/>
        </w:rPr>
        <w:t>, treści Programowe i stosowane metody Dydaktyczne</w:t>
      </w:r>
    </w:p>
    <w:p w14:paraId="246CED22" w14:textId="77777777" w:rsidR="0085747A" w:rsidRPr="00CC6252" w:rsidRDefault="0085747A" w:rsidP="009C54AE">
      <w:pPr>
        <w:pStyle w:val="Punktygwne"/>
        <w:spacing w:before="0" w:after="0"/>
        <w:rPr>
          <w:szCs w:val="24"/>
        </w:rPr>
      </w:pPr>
    </w:p>
    <w:p w14:paraId="01D1E488" w14:textId="77777777" w:rsidR="0085747A" w:rsidRPr="00CC6252" w:rsidRDefault="0071620A" w:rsidP="009C54AE">
      <w:pPr>
        <w:pStyle w:val="Podpunkty"/>
        <w:rPr>
          <w:sz w:val="24"/>
          <w:szCs w:val="24"/>
        </w:rPr>
      </w:pPr>
      <w:r w:rsidRPr="00CC6252">
        <w:rPr>
          <w:sz w:val="24"/>
          <w:szCs w:val="24"/>
        </w:rPr>
        <w:t xml:space="preserve">3.1 </w:t>
      </w:r>
      <w:r w:rsidR="00C05F44" w:rsidRPr="00CC6252">
        <w:rPr>
          <w:sz w:val="24"/>
          <w:szCs w:val="24"/>
        </w:rPr>
        <w:t>Cele przedmiotu</w:t>
      </w:r>
    </w:p>
    <w:p w14:paraId="6C38EB34" w14:textId="77777777" w:rsidR="00F83B28" w:rsidRPr="00CC6252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C6252" w14:paraId="5D308698" w14:textId="77777777" w:rsidTr="00923D7D">
        <w:tc>
          <w:tcPr>
            <w:tcW w:w="851" w:type="dxa"/>
            <w:vAlign w:val="center"/>
          </w:tcPr>
          <w:p w14:paraId="5EA413C4" w14:textId="77777777" w:rsidR="0085747A" w:rsidRPr="00CC6252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79729EE" w14:textId="19B9613A" w:rsidR="0085747A" w:rsidRPr="00CC6252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Dostarczanie terminologii i wiedzy teoretycznej służącej do opisu bliskich związków</w:t>
            </w:r>
            <w:r w:rsidR="003E2330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CC6252" w14:paraId="6A68F162" w14:textId="77777777" w:rsidTr="00923D7D">
        <w:tc>
          <w:tcPr>
            <w:tcW w:w="851" w:type="dxa"/>
            <w:vAlign w:val="center"/>
          </w:tcPr>
          <w:p w14:paraId="29A86E14" w14:textId="12EB8861" w:rsidR="0085747A" w:rsidRPr="00CC6252" w:rsidRDefault="00E86CD1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C6252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93CE95" w14:textId="77D39C13" w:rsidR="0085747A" w:rsidRPr="00CC6252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Uświadomienie społecznych i biologicznych uwarunkowań bliskich związków</w:t>
            </w:r>
            <w:r w:rsidR="003E2330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CC6252" w14:paraId="28CE5D29" w14:textId="77777777" w:rsidTr="00923D7D">
        <w:tc>
          <w:tcPr>
            <w:tcW w:w="851" w:type="dxa"/>
            <w:vAlign w:val="center"/>
          </w:tcPr>
          <w:p w14:paraId="570132D6" w14:textId="41498029" w:rsidR="0085747A" w:rsidRPr="00CC6252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082DB5" w14:textId="0C1772FA" w:rsidR="0085747A" w:rsidRPr="00CC6252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Zapoznanie ze złożonością i dynamiką bliskich związków</w:t>
            </w:r>
            <w:r w:rsidR="003E2330">
              <w:rPr>
                <w:b w:val="0"/>
                <w:sz w:val="24"/>
                <w:szCs w:val="24"/>
              </w:rPr>
              <w:t>.</w:t>
            </w:r>
          </w:p>
        </w:tc>
      </w:tr>
      <w:tr w:rsidR="00E86CD1" w:rsidRPr="00CC6252" w14:paraId="090A1784" w14:textId="77777777" w:rsidTr="00923D7D">
        <w:tc>
          <w:tcPr>
            <w:tcW w:w="851" w:type="dxa"/>
            <w:vAlign w:val="center"/>
          </w:tcPr>
          <w:p w14:paraId="4D63B6F6" w14:textId="02C8D30F" w:rsidR="00E86CD1" w:rsidRPr="00CC6252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56EDC67" w14:textId="7AA28DD9" w:rsidR="00E86CD1" w:rsidRPr="00CC6252" w:rsidRDefault="007E3BC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Uwrażliwienie na różnorodność rodzajów bliskich związków</w:t>
            </w:r>
            <w:r w:rsidR="003E2330">
              <w:rPr>
                <w:b w:val="0"/>
                <w:sz w:val="24"/>
                <w:szCs w:val="24"/>
              </w:rPr>
              <w:t>.</w:t>
            </w:r>
          </w:p>
        </w:tc>
      </w:tr>
      <w:tr w:rsidR="00E86CD1" w:rsidRPr="00CC6252" w14:paraId="6934D91E" w14:textId="77777777" w:rsidTr="00923D7D">
        <w:tc>
          <w:tcPr>
            <w:tcW w:w="851" w:type="dxa"/>
            <w:vAlign w:val="center"/>
          </w:tcPr>
          <w:p w14:paraId="5D097564" w14:textId="2E4EE8FC" w:rsidR="00E86CD1" w:rsidRPr="00CC6252" w:rsidRDefault="007E3BC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E95A2A" w14:textId="4928C467" w:rsidR="00E86CD1" w:rsidRPr="00CC6252" w:rsidRDefault="007E3BC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Zapoznanie z wybranymi technikami badania bliskich związków</w:t>
            </w:r>
            <w:r w:rsidR="003E2330">
              <w:rPr>
                <w:b w:val="0"/>
                <w:sz w:val="24"/>
                <w:szCs w:val="24"/>
              </w:rPr>
              <w:t>.</w:t>
            </w:r>
          </w:p>
        </w:tc>
      </w:tr>
      <w:tr w:rsidR="00963811" w:rsidRPr="00CC6252" w14:paraId="592BE0D8" w14:textId="77777777" w:rsidTr="00923D7D">
        <w:tc>
          <w:tcPr>
            <w:tcW w:w="851" w:type="dxa"/>
            <w:vAlign w:val="center"/>
          </w:tcPr>
          <w:p w14:paraId="16263B3E" w14:textId="37A62C03" w:rsidR="00963811" w:rsidRPr="00CC6252" w:rsidRDefault="0096381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3BB72B1" w14:textId="3C0385F3" w:rsidR="00963811" w:rsidRPr="00CC6252" w:rsidRDefault="0096381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C6252">
              <w:rPr>
                <w:b w:val="0"/>
                <w:sz w:val="24"/>
                <w:szCs w:val="24"/>
              </w:rPr>
              <w:t xml:space="preserve">Stymulowanie i rozwój wrażliwości na różnorodność wzorców </w:t>
            </w:r>
            <w:proofErr w:type="spellStart"/>
            <w:r w:rsidRPr="00CC6252">
              <w:rPr>
                <w:b w:val="0"/>
                <w:sz w:val="24"/>
                <w:szCs w:val="24"/>
              </w:rPr>
              <w:t>zachowa</w:t>
            </w:r>
            <w:bookmarkStart w:id="0" w:name="_GoBack"/>
            <w:bookmarkEnd w:id="0"/>
            <w:r w:rsidRPr="00CC6252">
              <w:rPr>
                <w:b w:val="0"/>
                <w:sz w:val="24"/>
                <w:szCs w:val="24"/>
              </w:rPr>
              <w:t>ń</w:t>
            </w:r>
            <w:proofErr w:type="spellEnd"/>
            <w:r w:rsidRPr="00CC6252">
              <w:rPr>
                <w:b w:val="0"/>
                <w:sz w:val="24"/>
                <w:szCs w:val="24"/>
              </w:rPr>
              <w:t xml:space="preserve"> ludzkich</w:t>
            </w:r>
            <w:r w:rsidR="003E2330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0FD8B0A9" w14:textId="77777777" w:rsidR="0085747A" w:rsidRPr="00CC625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6FDF0CE" w14:textId="77777777" w:rsidR="001D7B54" w:rsidRPr="00CC6252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C625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CC625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CC625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CC6252">
        <w:rPr>
          <w:rFonts w:ascii="Times New Roman" w:hAnsi="Times New Roman"/>
          <w:b/>
          <w:sz w:val="24"/>
          <w:szCs w:val="24"/>
        </w:rPr>
        <w:t>dla przedmiotu</w:t>
      </w:r>
      <w:r w:rsidR="00445970" w:rsidRPr="00CC6252">
        <w:rPr>
          <w:rFonts w:ascii="Times New Roman" w:hAnsi="Times New Roman"/>
          <w:sz w:val="24"/>
          <w:szCs w:val="24"/>
        </w:rPr>
        <w:t xml:space="preserve"> </w:t>
      </w:r>
    </w:p>
    <w:p w14:paraId="570BC528" w14:textId="77777777" w:rsidR="001D7B54" w:rsidRPr="00CC6252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C6252" w14:paraId="59FEF9E7" w14:textId="77777777" w:rsidTr="0071620A">
        <w:tc>
          <w:tcPr>
            <w:tcW w:w="1701" w:type="dxa"/>
            <w:vAlign w:val="center"/>
          </w:tcPr>
          <w:p w14:paraId="799783D1" w14:textId="77777777" w:rsidR="0085747A" w:rsidRPr="00CC625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C6252">
              <w:rPr>
                <w:smallCaps w:val="0"/>
                <w:szCs w:val="24"/>
              </w:rPr>
              <w:t>EK</w:t>
            </w:r>
            <w:r w:rsidR="00A84C85" w:rsidRPr="00CC6252">
              <w:rPr>
                <w:b w:val="0"/>
                <w:smallCaps w:val="0"/>
                <w:szCs w:val="24"/>
              </w:rPr>
              <w:t xml:space="preserve"> (</w:t>
            </w:r>
            <w:r w:rsidR="00C05F44" w:rsidRPr="00CC6252">
              <w:rPr>
                <w:b w:val="0"/>
                <w:smallCaps w:val="0"/>
                <w:szCs w:val="24"/>
              </w:rPr>
              <w:t>efekt uczenia się</w:t>
            </w:r>
            <w:r w:rsidR="00B82308" w:rsidRPr="00CC6252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E319B03" w14:textId="77777777" w:rsidR="003E233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CC6252">
              <w:rPr>
                <w:b w:val="0"/>
                <w:smallCaps w:val="0"/>
                <w:szCs w:val="24"/>
              </w:rPr>
              <w:t xml:space="preserve">uczenia się </w:t>
            </w:r>
            <w:r w:rsidRPr="00CC6252">
              <w:rPr>
                <w:b w:val="0"/>
                <w:smallCaps w:val="0"/>
                <w:szCs w:val="24"/>
              </w:rPr>
              <w:t>zdefiniowanego dla przedmiotu</w:t>
            </w:r>
          </w:p>
          <w:p w14:paraId="00B79642" w14:textId="77777777" w:rsidR="003E2330" w:rsidRDefault="003E2330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4A8E588" w14:textId="169C0FC6" w:rsidR="0085747A" w:rsidRPr="00CC6252" w:rsidRDefault="003E2330" w:rsidP="003E233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85747A" w:rsidRPr="00CC6252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E7A6EF2" w14:textId="77777777" w:rsidR="0085747A" w:rsidRPr="00CC625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C625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C6252" w14:paraId="3C63D7F6" w14:textId="77777777" w:rsidTr="005E6E85">
        <w:tc>
          <w:tcPr>
            <w:tcW w:w="1701" w:type="dxa"/>
          </w:tcPr>
          <w:p w14:paraId="25C5F168" w14:textId="77777777" w:rsidR="0085747A" w:rsidRPr="00CC625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EK</w:t>
            </w:r>
            <w:r w:rsidRPr="00CC625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CAD822" w14:textId="6DB6FD09" w:rsidR="0085747A" w:rsidRPr="00CC6252" w:rsidRDefault="00665FD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podaje</w:t>
            </w:r>
            <w:r w:rsidR="007E3BCD" w:rsidRPr="00CC6252">
              <w:rPr>
                <w:b w:val="0"/>
                <w:smallCaps w:val="0"/>
                <w:szCs w:val="24"/>
              </w:rPr>
              <w:t xml:space="preserve"> </w:t>
            </w:r>
            <w:r w:rsidR="00E64A16" w:rsidRPr="00CC6252">
              <w:rPr>
                <w:b w:val="0"/>
                <w:smallCaps w:val="0"/>
                <w:szCs w:val="24"/>
              </w:rPr>
              <w:t>definicje</w:t>
            </w:r>
            <w:r w:rsidRPr="00CC6252">
              <w:rPr>
                <w:b w:val="0"/>
                <w:smallCaps w:val="0"/>
                <w:szCs w:val="24"/>
              </w:rPr>
              <w:t xml:space="preserve"> oraz zna</w:t>
            </w:r>
            <w:r w:rsidR="00E64A16" w:rsidRPr="00CC6252">
              <w:rPr>
                <w:b w:val="0"/>
                <w:smallCaps w:val="0"/>
                <w:szCs w:val="24"/>
              </w:rPr>
              <w:t xml:space="preserve"> </w:t>
            </w:r>
            <w:r w:rsidR="00E25DA3">
              <w:rPr>
                <w:b w:val="0"/>
                <w:smallCaps w:val="0"/>
                <w:szCs w:val="24"/>
              </w:rPr>
              <w:t xml:space="preserve">zaawansowaną </w:t>
            </w:r>
            <w:r w:rsidR="005D765B" w:rsidRPr="00CC6252">
              <w:rPr>
                <w:b w:val="0"/>
                <w:smallCaps w:val="0"/>
                <w:szCs w:val="24"/>
              </w:rPr>
              <w:t>terminologię służąc</w:t>
            </w:r>
            <w:r w:rsidR="00E64A16" w:rsidRPr="00CC6252">
              <w:rPr>
                <w:b w:val="0"/>
                <w:smallCaps w:val="0"/>
                <w:szCs w:val="24"/>
              </w:rPr>
              <w:t>e</w:t>
            </w:r>
            <w:r w:rsidR="005D765B" w:rsidRPr="00CC6252">
              <w:rPr>
                <w:b w:val="0"/>
                <w:smallCaps w:val="0"/>
                <w:szCs w:val="24"/>
              </w:rPr>
              <w:t xml:space="preserve"> do opisu bliskich związków oraz zna typologie bliskich związków</w:t>
            </w:r>
          </w:p>
        </w:tc>
        <w:tc>
          <w:tcPr>
            <w:tcW w:w="1873" w:type="dxa"/>
          </w:tcPr>
          <w:p w14:paraId="41D2506A" w14:textId="0DD28136" w:rsidR="0085747A" w:rsidRPr="00CC6252" w:rsidRDefault="004E63E0" w:rsidP="007D4E0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K_W01</w:t>
            </w:r>
          </w:p>
        </w:tc>
      </w:tr>
      <w:tr w:rsidR="0085747A" w:rsidRPr="00CC6252" w14:paraId="2808588E" w14:textId="77777777" w:rsidTr="003E2330">
        <w:trPr>
          <w:trHeight w:val="519"/>
        </w:trPr>
        <w:tc>
          <w:tcPr>
            <w:tcW w:w="1701" w:type="dxa"/>
          </w:tcPr>
          <w:p w14:paraId="5D60CFF5" w14:textId="77777777" w:rsidR="0085747A" w:rsidRPr="00CC625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16D0CE" w14:textId="56E09EB0" w:rsidR="0085747A" w:rsidRPr="00CC6252" w:rsidRDefault="00665FD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wymienia i charakteryzuje</w:t>
            </w:r>
            <w:r w:rsidR="005D765B" w:rsidRPr="00CC6252">
              <w:rPr>
                <w:b w:val="0"/>
                <w:smallCaps w:val="0"/>
                <w:szCs w:val="24"/>
              </w:rPr>
              <w:t xml:space="preserve"> uwarunkowa</w:t>
            </w:r>
            <w:r w:rsidRPr="00CC6252">
              <w:rPr>
                <w:b w:val="0"/>
                <w:smallCaps w:val="0"/>
                <w:szCs w:val="24"/>
              </w:rPr>
              <w:t>nia</w:t>
            </w:r>
            <w:r w:rsidR="005D765B" w:rsidRPr="00CC6252">
              <w:rPr>
                <w:b w:val="0"/>
                <w:smallCaps w:val="0"/>
                <w:szCs w:val="24"/>
              </w:rPr>
              <w:t xml:space="preserve"> biologiczn</w:t>
            </w:r>
            <w:r w:rsidR="00DB659A" w:rsidRPr="00CC6252">
              <w:rPr>
                <w:b w:val="0"/>
                <w:smallCaps w:val="0"/>
                <w:szCs w:val="24"/>
              </w:rPr>
              <w:t>e</w:t>
            </w:r>
            <w:r w:rsidR="002B72BB" w:rsidRPr="00CC6252">
              <w:rPr>
                <w:b w:val="0"/>
                <w:smallCaps w:val="0"/>
                <w:szCs w:val="24"/>
              </w:rPr>
              <w:t>, kulturow</w:t>
            </w:r>
            <w:r w:rsidR="00DB659A" w:rsidRPr="00CC6252">
              <w:rPr>
                <w:b w:val="0"/>
                <w:smallCaps w:val="0"/>
                <w:szCs w:val="24"/>
              </w:rPr>
              <w:t>e</w:t>
            </w:r>
            <w:r w:rsidR="005D765B" w:rsidRPr="00CC6252">
              <w:rPr>
                <w:b w:val="0"/>
                <w:smallCaps w:val="0"/>
                <w:szCs w:val="24"/>
              </w:rPr>
              <w:t xml:space="preserve"> i społeczn</w:t>
            </w:r>
            <w:r w:rsidR="00DB659A" w:rsidRPr="00CC6252">
              <w:rPr>
                <w:b w:val="0"/>
                <w:smallCaps w:val="0"/>
                <w:szCs w:val="24"/>
              </w:rPr>
              <w:t>e</w:t>
            </w:r>
            <w:r w:rsidR="005D765B" w:rsidRPr="00CC6252">
              <w:rPr>
                <w:b w:val="0"/>
                <w:smallCaps w:val="0"/>
                <w:szCs w:val="24"/>
              </w:rPr>
              <w:t xml:space="preserve"> miłości</w:t>
            </w:r>
            <w:r w:rsidR="002B72BB" w:rsidRPr="00CC6252">
              <w:rPr>
                <w:b w:val="0"/>
                <w:smallCaps w:val="0"/>
                <w:szCs w:val="24"/>
              </w:rPr>
              <w:t xml:space="preserve"> oraz bliskich związków</w:t>
            </w:r>
          </w:p>
        </w:tc>
        <w:tc>
          <w:tcPr>
            <w:tcW w:w="1873" w:type="dxa"/>
          </w:tcPr>
          <w:p w14:paraId="145550C5" w14:textId="5393E79E" w:rsidR="0085747A" w:rsidRPr="00CC6252" w:rsidRDefault="003E233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K_W18</w:t>
            </w:r>
          </w:p>
        </w:tc>
      </w:tr>
      <w:tr w:rsidR="00E64A16" w:rsidRPr="00CC6252" w14:paraId="344D99AB" w14:textId="77777777" w:rsidTr="005E6E85">
        <w:tc>
          <w:tcPr>
            <w:tcW w:w="1701" w:type="dxa"/>
          </w:tcPr>
          <w:p w14:paraId="5AA833D7" w14:textId="0F3A771F" w:rsidR="00E64A16" w:rsidRPr="00CC6252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D99DE5" w14:textId="5B07E462" w:rsidR="00E64A16" w:rsidRPr="00CC6252" w:rsidRDefault="00E25DA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W sposób pogłębiony </w:t>
            </w:r>
            <w:r w:rsidR="00DB659A" w:rsidRPr="00CC6252">
              <w:rPr>
                <w:b w:val="0"/>
                <w:smallCaps w:val="0"/>
                <w:szCs w:val="24"/>
              </w:rPr>
              <w:t>charakteryzuje rodzaje</w:t>
            </w:r>
            <w:r w:rsidR="00E64A16" w:rsidRPr="00CC6252">
              <w:rPr>
                <w:b w:val="0"/>
                <w:smallCaps w:val="0"/>
                <w:szCs w:val="24"/>
              </w:rPr>
              <w:t xml:space="preserve"> i dynamik</w:t>
            </w:r>
            <w:r w:rsidR="00DB659A" w:rsidRPr="00CC6252">
              <w:rPr>
                <w:b w:val="0"/>
                <w:smallCaps w:val="0"/>
                <w:szCs w:val="24"/>
              </w:rPr>
              <w:t>ę</w:t>
            </w:r>
            <w:r w:rsidR="00E64A16" w:rsidRPr="00CC6252">
              <w:rPr>
                <w:b w:val="0"/>
                <w:smallCaps w:val="0"/>
                <w:szCs w:val="24"/>
              </w:rPr>
              <w:t xml:space="preserve"> miłości</w:t>
            </w:r>
          </w:p>
        </w:tc>
        <w:tc>
          <w:tcPr>
            <w:tcW w:w="1873" w:type="dxa"/>
          </w:tcPr>
          <w:p w14:paraId="148B050E" w14:textId="3847BDC7" w:rsidR="00E64A16" w:rsidRPr="00CC6252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K_W0</w:t>
            </w:r>
            <w:r w:rsidR="0006130A" w:rsidRPr="00CC6252">
              <w:rPr>
                <w:b w:val="0"/>
                <w:smallCaps w:val="0"/>
                <w:szCs w:val="24"/>
              </w:rPr>
              <w:t>2</w:t>
            </w:r>
          </w:p>
        </w:tc>
      </w:tr>
      <w:tr w:rsidR="0085747A" w:rsidRPr="00CC6252" w14:paraId="2F698310" w14:textId="77777777" w:rsidTr="005E6E85">
        <w:tc>
          <w:tcPr>
            <w:tcW w:w="1701" w:type="dxa"/>
          </w:tcPr>
          <w:p w14:paraId="633A01E5" w14:textId="6C53DF4D" w:rsidR="0085747A" w:rsidRPr="00CC625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EK_</w:t>
            </w:r>
            <w:r w:rsidR="00E64A16" w:rsidRPr="00CC6252">
              <w:rPr>
                <w:b w:val="0"/>
                <w:smallCaps w:val="0"/>
                <w:szCs w:val="24"/>
              </w:rPr>
              <w:t>0</w:t>
            </w:r>
            <w:r w:rsidR="004E63E0" w:rsidRPr="00CC6252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367A4E1" w14:textId="7274672B" w:rsidR="0085747A" w:rsidRPr="00CC6252" w:rsidRDefault="003E233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ma </w:t>
            </w:r>
            <w:r w:rsidR="00E25DA3">
              <w:rPr>
                <w:b w:val="0"/>
                <w:smallCaps w:val="0"/>
                <w:szCs w:val="24"/>
              </w:rPr>
              <w:t xml:space="preserve">uporządkowaną i pogłębioną </w:t>
            </w:r>
            <w:proofErr w:type="spellStart"/>
            <w:r>
              <w:rPr>
                <w:b w:val="0"/>
                <w:smallCaps w:val="0"/>
                <w:szCs w:val="24"/>
              </w:rPr>
              <w:t>pogłębioną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wiedzę na temat</w:t>
            </w:r>
            <w:r w:rsidR="005D765B" w:rsidRPr="00CC6252">
              <w:rPr>
                <w:b w:val="0"/>
                <w:smallCaps w:val="0"/>
                <w:szCs w:val="24"/>
              </w:rPr>
              <w:t xml:space="preserve"> </w:t>
            </w:r>
            <w:r w:rsidR="0006130A" w:rsidRPr="00CC6252">
              <w:rPr>
                <w:b w:val="0"/>
                <w:smallCaps w:val="0"/>
                <w:szCs w:val="24"/>
              </w:rPr>
              <w:t xml:space="preserve">koncepcji więzi i </w:t>
            </w:r>
            <w:r w:rsidR="005D765B" w:rsidRPr="00CC6252">
              <w:rPr>
                <w:b w:val="0"/>
                <w:smallCaps w:val="0"/>
                <w:szCs w:val="24"/>
              </w:rPr>
              <w:t>taktyk utrzymania partnera w związku</w:t>
            </w:r>
          </w:p>
        </w:tc>
        <w:tc>
          <w:tcPr>
            <w:tcW w:w="1873" w:type="dxa"/>
          </w:tcPr>
          <w:p w14:paraId="7A2D1AC9" w14:textId="68639EA1" w:rsidR="0085747A" w:rsidRPr="00CC6252" w:rsidRDefault="0006130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K_W02</w:t>
            </w:r>
          </w:p>
        </w:tc>
      </w:tr>
      <w:tr w:rsidR="005D765B" w:rsidRPr="00CC6252" w14:paraId="6B616504" w14:textId="77777777" w:rsidTr="005E6E85">
        <w:tc>
          <w:tcPr>
            <w:tcW w:w="1701" w:type="dxa"/>
          </w:tcPr>
          <w:p w14:paraId="79C49627" w14:textId="71F3E94C" w:rsidR="005D765B" w:rsidRPr="00CC6252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EK_0</w:t>
            </w:r>
            <w:r w:rsidR="004E63E0" w:rsidRPr="00CC6252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5C14DAF" w14:textId="5F9F357C" w:rsidR="005D765B" w:rsidRPr="00CC6252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zna wybrane techniki badania bliskich związków</w:t>
            </w:r>
            <w:r w:rsidR="00DB659A" w:rsidRPr="00CC6252">
              <w:rPr>
                <w:b w:val="0"/>
                <w:smallCaps w:val="0"/>
                <w:szCs w:val="24"/>
              </w:rPr>
              <w:t xml:space="preserve"> – wymienia je oraz </w:t>
            </w:r>
            <w:r w:rsidR="00EC64FF">
              <w:rPr>
                <w:b w:val="0"/>
                <w:smallCaps w:val="0"/>
                <w:szCs w:val="24"/>
              </w:rPr>
              <w:t xml:space="preserve">dokładnie </w:t>
            </w:r>
            <w:r w:rsidR="00DB659A" w:rsidRPr="00CC6252">
              <w:rPr>
                <w:b w:val="0"/>
                <w:smallCaps w:val="0"/>
                <w:szCs w:val="24"/>
              </w:rPr>
              <w:t>charakteryzuje</w:t>
            </w:r>
          </w:p>
        </w:tc>
        <w:tc>
          <w:tcPr>
            <w:tcW w:w="1873" w:type="dxa"/>
          </w:tcPr>
          <w:p w14:paraId="63CDDB42" w14:textId="0EDA286D" w:rsidR="005D765B" w:rsidRPr="00CC6252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K_W16</w:t>
            </w:r>
          </w:p>
        </w:tc>
      </w:tr>
      <w:tr w:rsidR="005D765B" w:rsidRPr="00CC6252" w14:paraId="4CBE670D" w14:textId="77777777" w:rsidTr="005E6E85">
        <w:tc>
          <w:tcPr>
            <w:tcW w:w="1701" w:type="dxa"/>
          </w:tcPr>
          <w:p w14:paraId="56824267" w14:textId="7124A934" w:rsidR="005D765B" w:rsidRPr="00CC6252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Ek_0</w:t>
            </w:r>
            <w:r w:rsidR="004E63E0" w:rsidRPr="00CC6252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E3A607A" w14:textId="280E6121" w:rsidR="005D765B" w:rsidRPr="00CC6252" w:rsidRDefault="00E64A16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 xml:space="preserve">potrafi </w:t>
            </w:r>
            <w:r w:rsidR="00EC64FF">
              <w:rPr>
                <w:b w:val="0"/>
                <w:smallCaps w:val="0"/>
                <w:szCs w:val="24"/>
              </w:rPr>
              <w:t xml:space="preserve">krytycznie i adekwatnie </w:t>
            </w:r>
            <w:r w:rsidRPr="00CC6252">
              <w:rPr>
                <w:b w:val="0"/>
                <w:smallCaps w:val="0"/>
                <w:szCs w:val="24"/>
              </w:rPr>
              <w:t>zastosować wiedzę na temat bliskich związków do opisu bliskiego związku</w:t>
            </w:r>
            <w:r w:rsidR="00D109F9" w:rsidRPr="00CC6252">
              <w:rPr>
                <w:b w:val="0"/>
                <w:smallCaps w:val="0"/>
                <w:szCs w:val="24"/>
              </w:rPr>
              <w:t xml:space="preserve"> w kategoriach jego </w:t>
            </w:r>
            <w:r w:rsidR="00120362" w:rsidRPr="00CC6252">
              <w:rPr>
                <w:b w:val="0"/>
                <w:smallCaps w:val="0"/>
                <w:szCs w:val="24"/>
              </w:rPr>
              <w:t xml:space="preserve">definicji, </w:t>
            </w:r>
            <w:r w:rsidR="00D109F9" w:rsidRPr="00CC6252">
              <w:rPr>
                <w:b w:val="0"/>
                <w:smallCaps w:val="0"/>
                <w:szCs w:val="24"/>
              </w:rPr>
              <w:t xml:space="preserve">wzorca, typu więzi lub taktyki utrzymania partnera oraz sformułować </w:t>
            </w:r>
            <w:r w:rsidR="00F424B7" w:rsidRPr="00CC6252">
              <w:rPr>
                <w:b w:val="0"/>
                <w:smallCaps w:val="0"/>
                <w:szCs w:val="24"/>
              </w:rPr>
              <w:t xml:space="preserve">ich </w:t>
            </w:r>
            <w:r w:rsidR="00EC64FF">
              <w:rPr>
                <w:b w:val="0"/>
                <w:smallCaps w:val="0"/>
                <w:szCs w:val="24"/>
              </w:rPr>
              <w:t xml:space="preserve">zaawansowane </w:t>
            </w:r>
            <w:r w:rsidR="00D109F9" w:rsidRPr="00CC6252">
              <w:rPr>
                <w:b w:val="0"/>
                <w:smallCaps w:val="0"/>
                <w:szCs w:val="24"/>
              </w:rPr>
              <w:t xml:space="preserve">interpretacje z </w:t>
            </w:r>
            <w:r w:rsidR="00F424B7" w:rsidRPr="00CC6252">
              <w:rPr>
                <w:b w:val="0"/>
                <w:smallCaps w:val="0"/>
                <w:szCs w:val="24"/>
              </w:rPr>
              <w:t>wykorzystaniem wiedzy</w:t>
            </w:r>
            <w:r w:rsidR="00EC64FF">
              <w:rPr>
                <w:b w:val="0"/>
                <w:smallCaps w:val="0"/>
                <w:szCs w:val="24"/>
              </w:rPr>
              <w:t xml:space="preserve"> już</w:t>
            </w:r>
            <w:r w:rsidR="00F424B7" w:rsidRPr="00CC6252">
              <w:rPr>
                <w:b w:val="0"/>
                <w:smallCaps w:val="0"/>
                <w:szCs w:val="24"/>
              </w:rPr>
              <w:t xml:space="preserve"> posiadanej wiedzy psychologicznej</w:t>
            </w:r>
            <w:r w:rsidR="00EC64FF">
              <w:rPr>
                <w:b w:val="0"/>
                <w:smallCaps w:val="0"/>
                <w:szCs w:val="24"/>
              </w:rPr>
              <w:t xml:space="preserve"> i wykorzystaniem ECR</w:t>
            </w:r>
            <w:r w:rsidR="00E25DA3">
              <w:rPr>
                <w:b w:val="0"/>
                <w:smallCaps w:val="0"/>
                <w:szCs w:val="24"/>
              </w:rPr>
              <w:t xml:space="preserve">_R lub </w:t>
            </w:r>
            <w:r w:rsidR="00E25DA3" w:rsidRPr="00E25DA3">
              <w:rPr>
                <w:b w:val="0"/>
                <w:szCs w:val="24"/>
              </w:rPr>
              <w:t>MRI - SF</w:t>
            </w:r>
          </w:p>
        </w:tc>
        <w:tc>
          <w:tcPr>
            <w:tcW w:w="1873" w:type="dxa"/>
          </w:tcPr>
          <w:p w14:paraId="58F93660" w14:textId="77777777" w:rsidR="003E2330" w:rsidRDefault="0006130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K_U05</w:t>
            </w:r>
          </w:p>
          <w:p w14:paraId="00941A37" w14:textId="6BA7E3DA" w:rsidR="005D765B" w:rsidRPr="00CC6252" w:rsidRDefault="00B0673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K_U19</w:t>
            </w:r>
          </w:p>
        </w:tc>
      </w:tr>
      <w:tr w:rsidR="005D765B" w:rsidRPr="00CC6252" w14:paraId="35CDDA00" w14:textId="77777777" w:rsidTr="005E6E85">
        <w:tc>
          <w:tcPr>
            <w:tcW w:w="1701" w:type="dxa"/>
          </w:tcPr>
          <w:p w14:paraId="29253F34" w14:textId="2DBA2F13" w:rsidR="005D765B" w:rsidRPr="00CC6252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4F66EDB" w14:textId="7105AB7D" w:rsidR="005D765B" w:rsidRPr="00CC6252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 xml:space="preserve">wykazuje się wrażliwością i tolerancją na różnorodność bliskich </w:t>
            </w:r>
            <w:r w:rsidR="00F424B7" w:rsidRPr="00CC6252">
              <w:rPr>
                <w:b w:val="0"/>
                <w:smallCaps w:val="0"/>
                <w:szCs w:val="24"/>
              </w:rPr>
              <w:t>zawiązków</w:t>
            </w:r>
            <w:r w:rsidR="00B06732" w:rsidRPr="00CC6252">
              <w:rPr>
                <w:b w:val="0"/>
                <w:smallCaps w:val="0"/>
                <w:szCs w:val="24"/>
              </w:rPr>
              <w:t>; wykazuje się odpowiedzialnością w wyciąganiu wniosków</w:t>
            </w:r>
            <w:r w:rsidR="00665FD9" w:rsidRPr="00CC6252">
              <w:rPr>
                <w:b w:val="0"/>
                <w:smallCaps w:val="0"/>
                <w:szCs w:val="24"/>
              </w:rPr>
              <w:t xml:space="preserve"> dotyczących ich funkcjonowania</w:t>
            </w:r>
          </w:p>
        </w:tc>
        <w:tc>
          <w:tcPr>
            <w:tcW w:w="1873" w:type="dxa"/>
          </w:tcPr>
          <w:p w14:paraId="6CB9DAF3" w14:textId="074BDEDF" w:rsidR="00004CFB" w:rsidRDefault="00004CF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K_K02</w:t>
            </w:r>
          </w:p>
          <w:p w14:paraId="4D078D8B" w14:textId="73079E8C" w:rsidR="005D765B" w:rsidRPr="00CC6252" w:rsidRDefault="00B0673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K_K08</w:t>
            </w:r>
          </w:p>
        </w:tc>
      </w:tr>
    </w:tbl>
    <w:p w14:paraId="7DD5C1F8" w14:textId="77777777" w:rsidR="0085747A" w:rsidRPr="00CC625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AC2E69F" w14:textId="77777777" w:rsidR="0015431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C6252">
        <w:rPr>
          <w:rFonts w:ascii="Times New Roman" w:hAnsi="Times New Roman"/>
          <w:b/>
          <w:sz w:val="24"/>
          <w:szCs w:val="24"/>
        </w:rPr>
        <w:t>3.3</w:t>
      </w:r>
      <w:r w:rsidR="001D7B54" w:rsidRPr="00CC625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CC6252">
        <w:rPr>
          <w:rFonts w:ascii="Times New Roman" w:hAnsi="Times New Roman"/>
          <w:b/>
          <w:sz w:val="24"/>
          <w:szCs w:val="24"/>
        </w:rPr>
        <w:t>T</w:t>
      </w:r>
      <w:r w:rsidR="001D7B54" w:rsidRPr="00CC6252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CC6252">
        <w:rPr>
          <w:rFonts w:ascii="Times New Roman" w:hAnsi="Times New Roman"/>
          <w:sz w:val="24"/>
          <w:szCs w:val="24"/>
        </w:rPr>
        <w:t xml:space="preserve"> </w:t>
      </w:r>
    </w:p>
    <w:p w14:paraId="0C7F3A0A" w14:textId="12162FB1" w:rsidR="0085747A" w:rsidRPr="00CC6252" w:rsidRDefault="007327B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C6252">
        <w:rPr>
          <w:rFonts w:ascii="Times New Roman" w:hAnsi="Times New Roman"/>
          <w:sz w:val="24"/>
          <w:szCs w:val="24"/>
        </w:rPr>
        <w:t xml:space="preserve"> </w:t>
      </w:r>
    </w:p>
    <w:p w14:paraId="0C712CA5" w14:textId="67D9D4BB" w:rsidR="00675843" w:rsidRPr="0015431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C625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6252" w14:paraId="2AD0CFD7" w14:textId="77777777" w:rsidTr="002B72BB">
        <w:tc>
          <w:tcPr>
            <w:tcW w:w="9520" w:type="dxa"/>
          </w:tcPr>
          <w:p w14:paraId="6CCA5FF9" w14:textId="77777777" w:rsidR="0085747A" w:rsidRPr="001543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15431A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85747A" w:rsidRPr="00CC6252" w14:paraId="601E6924" w14:textId="77777777" w:rsidTr="002B72BB">
        <w:tc>
          <w:tcPr>
            <w:tcW w:w="9520" w:type="dxa"/>
          </w:tcPr>
          <w:p w14:paraId="27C232AA" w14:textId="36752343" w:rsidR="0085747A" w:rsidRPr="00CC6252" w:rsidRDefault="007E697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Bliskie związki – kwestie definicyjne i terminologiczne</w:t>
            </w:r>
          </w:p>
        </w:tc>
      </w:tr>
      <w:tr w:rsidR="0085747A" w:rsidRPr="00CC6252" w14:paraId="698F32D9" w14:textId="77777777" w:rsidTr="002B72BB">
        <w:tc>
          <w:tcPr>
            <w:tcW w:w="9520" w:type="dxa"/>
          </w:tcPr>
          <w:p w14:paraId="09B46B90" w14:textId="598799F4" w:rsidR="0085747A" w:rsidRPr="00CC6252" w:rsidRDefault="007E697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 xml:space="preserve">Koncepcja przywiązania w </w:t>
            </w:r>
            <w:r w:rsidR="002B72BB" w:rsidRPr="00CC6252">
              <w:rPr>
                <w:rFonts w:ascii="Times New Roman" w:hAnsi="Times New Roman"/>
                <w:sz w:val="24"/>
                <w:szCs w:val="24"/>
              </w:rPr>
              <w:t>odniesieniu</w:t>
            </w:r>
            <w:r w:rsidRPr="00CC6252">
              <w:rPr>
                <w:rFonts w:ascii="Times New Roman" w:hAnsi="Times New Roman"/>
                <w:sz w:val="24"/>
                <w:szCs w:val="24"/>
              </w:rPr>
              <w:t xml:space="preserve"> do bliskich związków</w:t>
            </w:r>
          </w:p>
        </w:tc>
      </w:tr>
      <w:tr w:rsidR="0085747A" w:rsidRPr="00CC6252" w14:paraId="23DBBBE0" w14:textId="77777777" w:rsidTr="002B72BB">
        <w:tc>
          <w:tcPr>
            <w:tcW w:w="9520" w:type="dxa"/>
          </w:tcPr>
          <w:p w14:paraId="359EB03C" w14:textId="73389174" w:rsidR="0085747A" w:rsidRPr="00CC6252" w:rsidRDefault="002B72B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 xml:space="preserve">Typy miłości, dynamika miłości w związkach </w:t>
            </w:r>
          </w:p>
        </w:tc>
      </w:tr>
      <w:tr w:rsidR="002B72BB" w:rsidRPr="00CC6252" w14:paraId="5A535B7E" w14:textId="77777777" w:rsidTr="002B72BB">
        <w:tc>
          <w:tcPr>
            <w:tcW w:w="9520" w:type="dxa"/>
          </w:tcPr>
          <w:p w14:paraId="095699B5" w14:textId="0DD00086" w:rsidR="002B72BB" w:rsidRPr="00CC6252" w:rsidRDefault="002B72B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Kulturowe, społeczne, biologiczne uwarunkowania miłości i bliskich związków</w:t>
            </w:r>
            <w:r w:rsidR="00F560FF" w:rsidRPr="00CC6252">
              <w:rPr>
                <w:rFonts w:ascii="Times New Roman" w:hAnsi="Times New Roman"/>
                <w:sz w:val="24"/>
                <w:szCs w:val="24"/>
              </w:rPr>
              <w:t xml:space="preserve"> cz.1.</w:t>
            </w:r>
          </w:p>
        </w:tc>
      </w:tr>
      <w:tr w:rsidR="002B72BB" w:rsidRPr="00CC6252" w14:paraId="6FF92C22" w14:textId="77777777" w:rsidTr="002B72BB">
        <w:tc>
          <w:tcPr>
            <w:tcW w:w="9520" w:type="dxa"/>
          </w:tcPr>
          <w:p w14:paraId="50628E47" w14:textId="79CDA350" w:rsidR="002B72BB" w:rsidRPr="00CC6252" w:rsidRDefault="002B72BB" w:rsidP="00F44A9A">
            <w:pPr>
              <w:pStyle w:val="Akapitzlist"/>
              <w:spacing w:after="0" w:line="240" w:lineRule="auto"/>
              <w:ind w:left="342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Kulturowe, społeczne biologiczne uwarunkowania miłości bliskich związków</w:t>
            </w:r>
            <w:r w:rsidR="00F560FF" w:rsidRPr="00CC6252">
              <w:rPr>
                <w:rFonts w:ascii="Times New Roman" w:hAnsi="Times New Roman"/>
                <w:sz w:val="24"/>
                <w:szCs w:val="24"/>
              </w:rPr>
              <w:t xml:space="preserve"> cz.2 </w:t>
            </w:r>
            <w:r w:rsidRPr="00CC6252">
              <w:rPr>
                <w:rFonts w:ascii="Times New Roman" w:hAnsi="Times New Roman"/>
                <w:sz w:val="24"/>
                <w:szCs w:val="24"/>
              </w:rPr>
              <w:t>: zazdrość, władza, przemoc</w:t>
            </w:r>
          </w:p>
        </w:tc>
      </w:tr>
      <w:tr w:rsidR="002B72BB" w:rsidRPr="00CC6252" w14:paraId="67FE3646" w14:textId="77777777" w:rsidTr="002B72BB">
        <w:tc>
          <w:tcPr>
            <w:tcW w:w="9520" w:type="dxa"/>
          </w:tcPr>
          <w:p w14:paraId="7530B0DE" w14:textId="1D3E2C88" w:rsidR="002B72BB" w:rsidRPr="00CC6252" w:rsidRDefault="00F560FF" w:rsidP="00F44A9A">
            <w:pPr>
              <w:pStyle w:val="Akapitzlist"/>
              <w:spacing w:after="0" w:line="240" w:lineRule="auto"/>
              <w:ind w:left="342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 xml:space="preserve">Konstrukcja Inwentarza Taktyk Utrzymania Partnera w Związku (MRI - SF; The Mate </w:t>
            </w:r>
            <w:proofErr w:type="spellStart"/>
            <w:r w:rsidRPr="00CC6252">
              <w:rPr>
                <w:rFonts w:ascii="Times New Roman" w:hAnsi="Times New Roman"/>
                <w:sz w:val="24"/>
                <w:szCs w:val="24"/>
              </w:rPr>
              <w:t>Retention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</w:rPr>
              <w:t xml:space="preserve"> Inventory, </w:t>
            </w:r>
            <w:proofErr w:type="spellStart"/>
            <w:r w:rsidRPr="00CC6252">
              <w:rPr>
                <w:rFonts w:ascii="Times New Roman" w:hAnsi="Times New Roman"/>
                <w:sz w:val="24"/>
                <w:szCs w:val="24"/>
              </w:rPr>
              <w:t>Short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</w:rPr>
              <w:t xml:space="preserve">-Form; </w:t>
            </w:r>
            <w:proofErr w:type="spellStart"/>
            <w:r w:rsidRPr="00CC6252">
              <w:rPr>
                <w:rFonts w:ascii="Times New Roman" w:hAnsi="Times New Roman"/>
                <w:sz w:val="24"/>
                <w:szCs w:val="24"/>
              </w:rPr>
              <w:t>Buss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C6252">
              <w:rPr>
                <w:rFonts w:ascii="Times New Roman" w:hAnsi="Times New Roman"/>
                <w:sz w:val="24"/>
                <w:szCs w:val="24"/>
              </w:rPr>
              <w:t>Shackelford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C6252">
              <w:rPr>
                <w:rFonts w:ascii="Times New Roman" w:hAnsi="Times New Roman"/>
                <w:sz w:val="24"/>
                <w:szCs w:val="24"/>
              </w:rPr>
              <w:t>McKibbin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</w:rPr>
              <w:t>; 2008)</w:t>
            </w:r>
          </w:p>
        </w:tc>
      </w:tr>
      <w:tr w:rsidR="002B72BB" w:rsidRPr="005643B1" w14:paraId="384C3DE4" w14:textId="77777777" w:rsidTr="002B72BB">
        <w:tc>
          <w:tcPr>
            <w:tcW w:w="9520" w:type="dxa"/>
          </w:tcPr>
          <w:p w14:paraId="619F5351" w14:textId="5BDAF417" w:rsidR="002B72BB" w:rsidRPr="00CC6252" w:rsidRDefault="007367D4" w:rsidP="00F44A9A">
            <w:pPr>
              <w:pStyle w:val="Akapitzlist"/>
              <w:spacing w:after="0" w:line="240" w:lineRule="auto"/>
              <w:ind w:left="342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C6252">
              <w:rPr>
                <w:rFonts w:ascii="Times New Roman" w:hAnsi="Times New Roman"/>
                <w:sz w:val="24"/>
                <w:szCs w:val="24"/>
                <w:lang w:val="en-US"/>
              </w:rPr>
              <w:t>Konstrukcja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6252">
              <w:rPr>
                <w:rFonts w:ascii="Times New Roman" w:hAnsi="Times New Roman"/>
                <w:sz w:val="24"/>
                <w:szCs w:val="24"/>
                <w:lang w:val="en-US"/>
              </w:rPr>
              <w:t>Skali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Experience in Close Relationships-Revised (DBZ-RS; </w:t>
            </w:r>
            <w:proofErr w:type="spellStart"/>
            <w:r w:rsidRPr="00CC6252">
              <w:rPr>
                <w:rFonts w:ascii="Times New Roman" w:hAnsi="Times New Roman"/>
                <w:sz w:val="24"/>
                <w:szCs w:val="24"/>
                <w:lang w:val="en-US"/>
              </w:rPr>
              <w:t>Lubiewska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et al., </w:t>
            </w:r>
            <w:r w:rsidRPr="00CC625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2016)</w:t>
            </w:r>
          </w:p>
        </w:tc>
      </w:tr>
    </w:tbl>
    <w:p w14:paraId="3FC33E31" w14:textId="77777777" w:rsidR="0085747A" w:rsidRPr="00CC625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035B205" w14:textId="77777777" w:rsidR="0085747A" w:rsidRPr="00CC625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C6252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CC6252">
        <w:rPr>
          <w:rFonts w:ascii="Times New Roman" w:hAnsi="Times New Roman"/>
          <w:sz w:val="24"/>
          <w:szCs w:val="24"/>
        </w:rPr>
        <w:t xml:space="preserve">, </w:t>
      </w:r>
      <w:r w:rsidRPr="00CC6252">
        <w:rPr>
          <w:rFonts w:ascii="Times New Roman" w:hAnsi="Times New Roman"/>
          <w:sz w:val="24"/>
          <w:szCs w:val="24"/>
        </w:rPr>
        <w:t xml:space="preserve">zajęć praktycznych </w:t>
      </w:r>
    </w:p>
    <w:p w14:paraId="66FB49F3" w14:textId="77777777" w:rsidR="0085747A" w:rsidRPr="00CC6252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6252" w14:paraId="23827299" w14:textId="77777777" w:rsidTr="00CC6252">
        <w:tc>
          <w:tcPr>
            <w:tcW w:w="9520" w:type="dxa"/>
          </w:tcPr>
          <w:p w14:paraId="5150CAD7" w14:textId="77777777" w:rsidR="0085747A" w:rsidRPr="00CC625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CC6252" w14:paraId="0175CDDB" w14:textId="77777777" w:rsidTr="00CC6252">
        <w:tc>
          <w:tcPr>
            <w:tcW w:w="9520" w:type="dxa"/>
          </w:tcPr>
          <w:p w14:paraId="5E731EEA" w14:textId="7830492D" w:rsidR="0085747A" w:rsidRPr="00CC6252" w:rsidRDefault="0015431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</w:tr>
    </w:tbl>
    <w:p w14:paraId="188843ED" w14:textId="77777777" w:rsidR="0085747A" w:rsidRPr="00CC625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EA29970" w14:textId="77777777" w:rsidR="0085747A" w:rsidRPr="00CC6252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CC6252">
        <w:rPr>
          <w:smallCaps w:val="0"/>
          <w:szCs w:val="24"/>
        </w:rPr>
        <w:t>3.4 Metody dydaktyczne</w:t>
      </w:r>
      <w:r w:rsidRPr="00CC6252">
        <w:rPr>
          <w:b w:val="0"/>
          <w:smallCaps w:val="0"/>
          <w:szCs w:val="24"/>
        </w:rPr>
        <w:t xml:space="preserve"> </w:t>
      </w:r>
    </w:p>
    <w:p w14:paraId="38F60CEC" w14:textId="167C11BF" w:rsidR="00963811" w:rsidRPr="007865AC" w:rsidRDefault="00963811" w:rsidP="009C54AE">
      <w:pPr>
        <w:pStyle w:val="Punktygwne"/>
        <w:spacing w:before="0" w:after="0"/>
        <w:jc w:val="both"/>
        <w:rPr>
          <w:b w:val="0"/>
          <w:bCs/>
          <w:smallCaps w:val="0"/>
          <w:szCs w:val="24"/>
        </w:rPr>
      </w:pPr>
      <w:r w:rsidRPr="007865AC">
        <w:rPr>
          <w:b w:val="0"/>
          <w:bCs/>
          <w:smallCaps w:val="0"/>
          <w:szCs w:val="24"/>
        </w:rPr>
        <w:t>Wykład z prezentacją multimedialną</w:t>
      </w:r>
    </w:p>
    <w:p w14:paraId="5142DB67" w14:textId="77777777" w:rsidR="0085747A" w:rsidRPr="00CC625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3144232" w14:textId="77777777" w:rsidR="0085747A" w:rsidRPr="00CC625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C6252">
        <w:rPr>
          <w:smallCaps w:val="0"/>
          <w:szCs w:val="24"/>
        </w:rPr>
        <w:t xml:space="preserve">4. </w:t>
      </w:r>
      <w:r w:rsidR="0085747A" w:rsidRPr="00CC6252">
        <w:rPr>
          <w:smallCaps w:val="0"/>
          <w:szCs w:val="24"/>
        </w:rPr>
        <w:t>METODY I KRYTERIA OCENY</w:t>
      </w:r>
      <w:r w:rsidR="009F4610" w:rsidRPr="00CC6252">
        <w:rPr>
          <w:smallCaps w:val="0"/>
          <w:szCs w:val="24"/>
        </w:rPr>
        <w:t xml:space="preserve"> </w:t>
      </w:r>
    </w:p>
    <w:p w14:paraId="6B3C5C1E" w14:textId="77777777" w:rsidR="00923D7D" w:rsidRPr="00CC625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5A6D0BB" w14:textId="77777777" w:rsidR="0085747A" w:rsidRPr="00CC625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C6252">
        <w:rPr>
          <w:smallCaps w:val="0"/>
          <w:szCs w:val="24"/>
        </w:rPr>
        <w:t xml:space="preserve">4.1 Sposoby weryfikacji efektów </w:t>
      </w:r>
      <w:r w:rsidR="00C05F44" w:rsidRPr="00CC6252">
        <w:rPr>
          <w:smallCaps w:val="0"/>
          <w:szCs w:val="24"/>
        </w:rPr>
        <w:t>uczenia się</w:t>
      </w:r>
    </w:p>
    <w:p w14:paraId="6BA243B6" w14:textId="77777777" w:rsidR="0085747A" w:rsidRPr="00CC625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C6252" w14:paraId="5CF7267F" w14:textId="77777777" w:rsidTr="00C05F44">
        <w:tc>
          <w:tcPr>
            <w:tcW w:w="1985" w:type="dxa"/>
            <w:vAlign w:val="center"/>
          </w:tcPr>
          <w:p w14:paraId="4B0C9CA5" w14:textId="77777777" w:rsidR="0085747A" w:rsidRPr="00CC625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E245C6" w14:textId="77777777" w:rsidR="0085747A" w:rsidRPr="00CC6252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C6252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9BA2FC" w14:textId="77777777" w:rsidR="0085747A" w:rsidRPr="00CC625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CC625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C86028" w14:textId="77777777" w:rsidR="00923D7D" w:rsidRPr="00CC625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71DCABA" w14:textId="77777777" w:rsidR="0085747A" w:rsidRPr="00CC625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C625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C6252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CC6252" w14:paraId="40B57108" w14:textId="77777777" w:rsidTr="00C05F44">
        <w:tc>
          <w:tcPr>
            <w:tcW w:w="1985" w:type="dxa"/>
          </w:tcPr>
          <w:p w14:paraId="108CC9AE" w14:textId="7BECB752" w:rsidR="0085747A" w:rsidRPr="00CC6252" w:rsidRDefault="007865AC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CC6252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1CF23" w14:textId="1FD7D454" w:rsidR="0085747A" w:rsidRPr="007865AC" w:rsidRDefault="007865AC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65AC">
              <w:rPr>
                <w:b w:val="0"/>
                <w:smallCaps w:val="0"/>
                <w:szCs w:val="24"/>
              </w:rPr>
              <w:t>praca zaliczeniowa w formie prezentacji</w:t>
            </w:r>
            <w:r w:rsidR="00EC64FF">
              <w:rPr>
                <w:b w:val="0"/>
                <w:smallCaps w:val="0"/>
                <w:szCs w:val="24"/>
              </w:rPr>
              <w:t xml:space="preserve">  z analizą </w:t>
            </w:r>
            <w:r w:rsidR="00EC64FF">
              <w:rPr>
                <w:b w:val="0"/>
                <w:smallCaps w:val="0"/>
                <w:szCs w:val="24"/>
              </w:rPr>
              <w:t>przypadku z wykorzystaniem narzędzia badającego style przywiązania w związkach</w:t>
            </w:r>
          </w:p>
        </w:tc>
        <w:tc>
          <w:tcPr>
            <w:tcW w:w="2126" w:type="dxa"/>
          </w:tcPr>
          <w:p w14:paraId="20142AAA" w14:textId="6C5D728C" w:rsidR="0085747A" w:rsidRPr="007865AC" w:rsidRDefault="007367D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65AC">
              <w:rPr>
                <w:b w:val="0"/>
                <w:smallCaps w:val="0"/>
                <w:szCs w:val="24"/>
              </w:rPr>
              <w:t>w</w:t>
            </w:r>
          </w:p>
        </w:tc>
      </w:tr>
      <w:tr w:rsidR="00EC64FF" w:rsidRPr="00CC6252" w14:paraId="38C9738A" w14:textId="77777777" w:rsidTr="00C05F44">
        <w:tc>
          <w:tcPr>
            <w:tcW w:w="1985" w:type="dxa"/>
          </w:tcPr>
          <w:p w14:paraId="0BBE1F5E" w14:textId="77777777" w:rsidR="00EC64FF" w:rsidRPr="00CC6252" w:rsidRDefault="00EC64FF" w:rsidP="00EC64F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C625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C61C5D" w14:textId="641556B5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175C">
              <w:rPr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26" w:type="dxa"/>
          </w:tcPr>
          <w:p w14:paraId="263ACCA4" w14:textId="58005C25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65AC">
              <w:rPr>
                <w:b w:val="0"/>
                <w:smallCaps w:val="0"/>
                <w:szCs w:val="24"/>
              </w:rPr>
              <w:t>w</w:t>
            </w:r>
          </w:p>
        </w:tc>
      </w:tr>
      <w:tr w:rsidR="00EC64FF" w:rsidRPr="00CC6252" w14:paraId="5DEC02A0" w14:textId="77777777" w:rsidTr="00C05F44">
        <w:tc>
          <w:tcPr>
            <w:tcW w:w="1985" w:type="dxa"/>
          </w:tcPr>
          <w:p w14:paraId="6FB0DCDA" w14:textId="1EA68536" w:rsidR="00EC64FF" w:rsidRPr="00CC6252" w:rsidRDefault="00EC64FF" w:rsidP="00EC64F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C625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F1599A5" w14:textId="68A97F32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175C">
              <w:rPr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26" w:type="dxa"/>
          </w:tcPr>
          <w:p w14:paraId="2AB431EC" w14:textId="20DBD7E0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65AC">
              <w:rPr>
                <w:b w:val="0"/>
                <w:smallCaps w:val="0"/>
                <w:szCs w:val="24"/>
              </w:rPr>
              <w:t>w</w:t>
            </w:r>
          </w:p>
        </w:tc>
      </w:tr>
      <w:tr w:rsidR="00EC64FF" w:rsidRPr="00CC6252" w14:paraId="2B1C85B8" w14:textId="77777777" w:rsidTr="00C05F44">
        <w:tc>
          <w:tcPr>
            <w:tcW w:w="1985" w:type="dxa"/>
          </w:tcPr>
          <w:p w14:paraId="0FBF6E53" w14:textId="7249E2BF" w:rsidR="00EC64FF" w:rsidRPr="00CC6252" w:rsidRDefault="00EC64FF" w:rsidP="00EC64F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C625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DF830A2" w14:textId="0BF33204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175C">
              <w:rPr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26" w:type="dxa"/>
          </w:tcPr>
          <w:p w14:paraId="756E7F74" w14:textId="2CF57D73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65AC">
              <w:rPr>
                <w:b w:val="0"/>
                <w:smallCaps w:val="0"/>
                <w:szCs w:val="24"/>
              </w:rPr>
              <w:t>w</w:t>
            </w:r>
          </w:p>
        </w:tc>
      </w:tr>
      <w:tr w:rsidR="00EC64FF" w:rsidRPr="00CC6252" w14:paraId="3D588C74" w14:textId="77777777" w:rsidTr="00C05F44">
        <w:tc>
          <w:tcPr>
            <w:tcW w:w="1985" w:type="dxa"/>
          </w:tcPr>
          <w:p w14:paraId="285A7359" w14:textId="59C35237" w:rsidR="00EC64FF" w:rsidRPr="00CC6252" w:rsidRDefault="00EC64FF" w:rsidP="00EC64F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C625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107F885" w14:textId="23D8DDC2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175C">
              <w:rPr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26" w:type="dxa"/>
          </w:tcPr>
          <w:p w14:paraId="19D5E255" w14:textId="60DA6CC8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65AC">
              <w:rPr>
                <w:b w:val="0"/>
                <w:smallCaps w:val="0"/>
                <w:szCs w:val="24"/>
              </w:rPr>
              <w:t>w</w:t>
            </w:r>
          </w:p>
        </w:tc>
      </w:tr>
      <w:tr w:rsidR="00EC64FF" w:rsidRPr="00CC6252" w14:paraId="189E5A77" w14:textId="77777777" w:rsidTr="00C05F44">
        <w:tc>
          <w:tcPr>
            <w:tcW w:w="1985" w:type="dxa"/>
          </w:tcPr>
          <w:p w14:paraId="3B65501E" w14:textId="71A93134" w:rsidR="00EC64FF" w:rsidRPr="00CC6252" w:rsidRDefault="00EC64FF" w:rsidP="00EC64F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C6252">
              <w:rPr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8BF5987" w14:textId="5004B892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175C">
              <w:rPr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26" w:type="dxa"/>
          </w:tcPr>
          <w:p w14:paraId="1FDA6696" w14:textId="368C23DA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65AC">
              <w:rPr>
                <w:b w:val="0"/>
                <w:smallCaps w:val="0"/>
                <w:szCs w:val="24"/>
              </w:rPr>
              <w:t>w</w:t>
            </w:r>
          </w:p>
        </w:tc>
      </w:tr>
      <w:tr w:rsidR="00EC64FF" w:rsidRPr="00CC6252" w14:paraId="5A82FBED" w14:textId="77777777" w:rsidTr="00C05F44">
        <w:tc>
          <w:tcPr>
            <w:tcW w:w="1985" w:type="dxa"/>
          </w:tcPr>
          <w:p w14:paraId="2B073F57" w14:textId="4049DAD8" w:rsidR="00EC64FF" w:rsidRPr="00CC6252" w:rsidRDefault="00EC64FF" w:rsidP="00EC64F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C6252">
              <w:rPr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5015C146" w14:textId="371F85F6" w:rsidR="00EC64FF" w:rsidRPr="007865AC" w:rsidRDefault="00EC64FF" w:rsidP="00EC64FF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8F175C">
              <w:rPr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26" w:type="dxa"/>
          </w:tcPr>
          <w:p w14:paraId="6DA47E02" w14:textId="39482AF4" w:rsidR="00EC64FF" w:rsidRPr="007865AC" w:rsidRDefault="00EC64FF" w:rsidP="00EC64F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65AC">
              <w:rPr>
                <w:b w:val="0"/>
                <w:smallCaps w:val="0"/>
                <w:szCs w:val="24"/>
              </w:rPr>
              <w:t>w</w:t>
            </w:r>
          </w:p>
        </w:tc>
      </w:tr>
    </w:tbl>
    <w:p w14:paraId="2362454F" w14:textId="77777777" w:rsidR="00923D7D" w:rsidRPr="00CC625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C09A8D1" w14:textId="77777777" w:rsidR="0085747A" w:rsidRPr="00CC625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C6252">
        <w:rPr>
          <w:smallCaps w:val="0"/>
          <w:szCs w:val="24"/>
        </w:rPr>
        <w:t xml:space="preserve">4.2 </w:t>
      </w:r>
      <w:r w:rsidR="0085747A" w:rsidRPr="00CC6252">
        <w:rPr>
          <w:smallCaps w:val="0"/>
          <w:szCs w:val="24"/>
        </w:rPr>
        <w:t>Warunki zaliczenia przedmiotu (kryteria oceniania)</w:t>
      </w:r>
      <w:r w:rsidR="00923D7D" w:rsidRPr="00CC6252">
        <w:rPr>
          <w:smallCaps w:val="0"/>
          <w:szCs w:val="24"/>
        </w:rPr>
        <w:t xml:space="preserve"> </w:t>
      </w:r>
    </w:p>
    <w:p w14:paraId="699E077B" w14:textId="77777777" w:rsidR="00923D7D" w:rsidRPr="00CC6252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C6252" w14:paraId="6E84FA73" w14:textId="77777777" w:rsidTr="00C65A77">
        <w:tc>
          <w:tcPr>
            <w:tcW w:w="9670" w:type="dxa"/>
          </w:tcPr>
          <w:p w14:paraId="6E91E44E" w14:textId="71E13B7C" w:rsidR="0085747A" w:rsidRPr="00CC6252" w:rsidRDefault="002F12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Warunkiem zaliczenia wykładu są:</w:t>
            </w:r>
          </w:p>
          <w:p w14:paraId="081E752D" w14:textId="6F74462B" w:rsidR="002F125F" w:rsidRPr="00CC6252" w:rsidRDefault="002F125F" w:rsidP="002F12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Obecność w trakcie zajęć (dopuszczalna jedna nieobecność nieusprawiedliwiona)</w:t>
            </w:r>
            <w:r w:rsidR="0015431A">
              <w:rPr>
                <w:b w:val="0"/>
                <w:smallCaps w:val="0"/>
                <w:szCs w:val="24"/>
              </w:rPr>
              <w:t>.</w:t>
            </w:r>
          </w:p>
          <w:p w14:paraId="3C1436BE" w14:textId="293B186E" w:rsidR="0085747A" w:rsidRPr="00EC64FF" w:rsidRDefault="0015431A" w:rsidP="00EC64F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jakościowa i u</w:t>
            </w:r>
            <w:r w:rsidR="002F125F" w:rsidRPr="00CC6252">
              <w:rPr>
                <w:b w:val="0"/>
                <w:smallCaps w:val="0"/>
                <w:szCs w:val="24"/>
              </w:rPr>
              <w:t xml:space="preserve">zyskanie pozytywnej oceny z pracy zaliczeniowej </w:t>
            </w:r>
            <w:r w:rsidR="004F7C53" w:rsidRPr="00CC6252">
              <w:rPr>
                <w:b w:val="0"/>
                <w:smallCaps w:val="0"/>
                <w:szCs w:val="24"/>
              </w:rPr>
              <w:t xml:space="preserve">w formie prezentacji </w:t>
            </w:r>
            <w:r w:rsidR="002F125F" w:rsidRPr="00CC6252">
              <w:rPr>
                <w:b w:val="0"/>
                <w:smallCaps w:val="0"/>
                <w:szCs w:val="24"/>
              </w:rPr>
              <w:t>dotyczącej treści przedstawionych w trakcie wykładu</w:t>
            </w:r>
            <w:r w:rsidR="00EC64FF">
              <w:rPr>
                <w:b w:val="0"/>
                <w:smallCaps w:val="0"/>
                <w:szCs w:val="24"/>
              </w:rPr>
              <w:t xml:space="preserve">, </w:t>
            </w:r>
            <w:r w:rsidR="002F125F" w:rsidRPr="00EC64FF">
              <w:rPr>
                <w:b w:val="0"/>
                <w:smallCaps w:val="0"/>
                <w:szCs w:val="24"/>
              </w:rPr>
              <w:t>pogłębionych w efekcie pracy własnej studenta</w:t>
            </w:r>
            <w:r w:rsidR="00EC64FF">
              <w:rPr>
                <w:b w:val="0"/>
                <w:smallCaps w:val="0"/>
                <w:szCs w:val="24"/>
              </w:rPr>
              <w:t>, a także analizy przypadku z wykorzystaniem narzędzia badającego style przywiązania w związkach – ECR</w:t>
            </w:r>
            <w:r w:rsidR="00E25DA3">
              <w:rPr>
                <w:b w:val="0"/>
                <w:smallCaps w:val="0"/>
                <w:szCs w:val="24"/>
              </w:rPr>
              <w:t xml:space="preserve"> lub </w:t>
            </w:r>
            <w:proofErr w:type="spellStart"/>
            <w:r w:rsidR="00E25DA3">
              <w:rPr>
                <w:b w:val="0"/>
                <w:smallCaps w:val="0"/>
                <w:szCs w:val="24"/>
              </w:rPr>
              <w:t>lub</w:t>
            </w:r>
            <w:proofErr w:type="spellEnd"/>
            <w:r w:rsidR="00E25DA3">
              <w:rPr>
                <w:b w:val="0"/>
                <w:smallCaps w:val="0"/>
                <w:szCs w:val="24"/>
              </w:rPr>
              <w:t xml:space="preserve"> </w:t>
            </w:r>
            <w:r w:rsidR="00E25DA3" w:rsidRPr="00E25DA3">
              <w:rPr>
                <w:b w:val="0"/>
                <w:szCs w:val="24"/>
              </w:rPr>
              <w:t xml:space="preserve">MRI </w:t>
            </w:r>
            <w:r w:rsidR="00E25DA3">
              <w:rPr>
                <w:b w:val="0"/>
                <w:szCs w:val="24"/>
              </w:rPr>
              <w:t>–</w:t>
            </w:r>
            <w:r w:rsidR="00E25DA3" w:rsidRPr="00E25DA3">
              <w:rPr>
                <w:b w:val="0"/>
                <w:szCs w:val="24"/>
              </w:rPr>
              <w:t xml:space="preserve"> SF</w:t>
            </w:r>
            <w:r w:rsidR="00E25DA3">
              <w:rPr>
                <w:b w:val="0"/>
                <w:szCs w:val="24"/>
              </w:rPr>
              <w:t>.</w:t>
            </w:r>
          </w:p>
        </w:tc>
      </w:tr>
    </w:tbl>
    <w:p w14:paraId="7E890F66" w14:textId="77777777" w:rsidR="0085747A" w:rsidRPr="00CC625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B20C58C" w14:textId="77777777" w:rsidR="009F4610" w:rsidRPr="00CC625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C625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CC625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4771AF" w14:textId="77777777" w:rsidR="0085747A" w:rsidRPr="00CC625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C6252" w14:paraId="42879A6E" w14:textId="77777777" w:rsidTr="003E1941">
        <w:tc>
          <w:tcPr>
            <w:tcW w:w="4962" w:type="dxa"/>
            <w:vAlign w:val="center"/>
          </w:tcPr>
          <w:p w14:paraId="46E14115" w14:textId="77777777" w:rsidR="0085747A" w:rsidRPr="00CC625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62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Forma a</w:t>
            </w:r>
            <w:r w:rsidR="0085747A" w:rsidRPr="00CC625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CC625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8A9BCB" w14:textId="77777777" w:rsidR="0085747A" w:rsidRPr="00CC6252" w:rsidRDefault="00C61DC5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625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CC625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CC6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625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C6252" w14:paraId="0FCAC259" w14:textId="77777777" w:rsidTr="00923D7D">
        <w:tc>
          <w:tcPr>
            <w:tcW w:w="4962" w:type="dxa"/>
          </w:tcPr>
          <w:p w14:paraId="673C4613" w14:textId="77777777" w:rsidR="0085747A" w:rsidRPr="00CC625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CC625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CC625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CC625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CC625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CC6252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CC6252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CC6252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59381F" w14:textId="134DCEAB" w:rsidR="0085747A" w:rsidRPr="00CC6252" w:rsidRDefault="002F125F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61DC5" w:rsidRPr="00CC6252" w14:paraId="55B057B6" w14:textId="77777777" w:rsidTr="00923D7D">
        <w:tc>
          <w:tcPr>
            <w:tcW w:w="4962" w:type="dxa"/>
          </w:tcPr>
          <w:p w14:paraId="708E95F0" w14:textId="7780AB2A" w:rsidR="00C61DC5" w:rsidRPr="00CC625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CC625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5643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91B0E93" w14:textId="26A5F058" w:rsidR="00C61DC5" w:rsidRPr="00CC6252" w:rsidRDefault="005643B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CC6252">
              <w:rPr>
                <w:rFonts w:ascii="Times New Roman" w:hAnsi="Times New Roman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77" w:type="dxa"/>
          </w:tcPr>
          <w:p w14:paraId="0DF00B98" w14:textId="77777777" w:rsidR="00C61DC5" w:rsidRDefault="00C61DC5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0AF6F2" w14:textId="3531DD1C" w:rsidR="005643B1" w:rsidRPr="00CC6252" w:rsidRDefault="0015431A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1DC5" w:rsidRPr="00CC6252" w14:paraId="139F55C8" w14:textId="77777777" w:rsidTr="00923D7D">
        <w:tc>
          <w:tcPr>
            <w:tcW w:w="4962" w:type="dxa"/>
          </w:tcPr>
          <w:p w14:paraId="6921CAFD" w14:textId="6650940B" w:rsidR="0071620A" w:rsidRPr="00CC625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C625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C625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5643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1188473" w14:textId="77777777" w:rsidR="00C61DC5" w:rsidRDefault="005643B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  <w:p w14:paraId="50753F00" w14:textId="7ADDD613" w:rsidR="005643B1" w:rsidRPr="00CC6252" w:rsidRDefault="005643B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pracy zaliczeniowej w formie prezentacji</w:t>
            </w:r>
          </w:p>
        </w:tc>
        <w:tc>
          <w:tcPr>
            <w:tcW w:w="4677" w:type="dxa"/>
          </w:tcPr>
          <w:p w14:paraId="1F7466CB" w14:textId="77777777" w:rsidR="005643B1" w:rsidRDefault="005643B1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5486A2" w14:textId="4D7A841C" w:rsidR="00C61DC5" w:rsidRPr="00CC6252" w:rsidRDefault="004F7C53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3CFEBCD7" w14:textId="4C4EBB61" w:rsidR="00FB44D5" w:rsidRPr="00CC6252" w:rsidRDefault="004F7C53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5747A" w:rsidRPr="00CC6252" w14:paraId="18A6FB3A" w14:textId="77777777" w:rsidTr="00923D7D">
        <w:tc>
          <w:tcPr>
            <w:tcW w:w="4962" w:type="dxa"/>
          </w:tcPr>
          <w:p w14:paraId="62AA8CAE" w14:textId="77777777" w:rsidR="0085747A" w:rsidRPr="00CC625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E3E3CD" w14:textId="377C752D" w:rsidR="0085747A" w:rsidRPr="00CC6252" w:rsidRDefault="004F7C53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CC6252" w14:paraId="519C040B" w14:textId="77777777" w:rsidTr="00923D7D">
        <w:tc>
          <w:tcPr>
            <w:tcW w:w="4962" w:type="dxa"/>
          </w:tcPr>
          <w:p w14:paraId="5900AC0C" w14:textId="77777777" w:rsidR="0085747A" w:rsidRPr="00CC625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625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D5293F" w14:textId="2FF2C92A" w:rsidR="0085747A" w:rsidRPr="00CC6252" w:rsidRDefault="00FA4924" w:rsidP="007865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2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953EFA3" w14:textId="77777777" w:rsidR="0085747A" w:rsidRPr="00CC625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C6252">
        <w:rPr>
          <w:b w:val="0"/>
          <w:i/>
          <w:smallCaps w:val="0"/>
          <w:szCs w:val="24"/>
        </w:rPr>
        <w:t xml:space="preserve">* </w:t>
      </w:r>
      <w:r w:rsidR="00C61DC5" w:rsidRPr="00CC625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1D31A8" w14:textId="77777777" w:rsidR="003E1941" w:rsidRPr="00CC625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F06D404" w14:textId="77777777" w:rsidR="0085747A" w:rsidRPr="00CC6252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CC6252">
        <w:rPr>
          <w:smallCaps w:val="0"/>
          <w:szCs w:val="24"/>
        </w:rPr>
        <w:t xml:space="preserve">6. </w:t>
      </w:r>
      <w:r w:rsidR="0085747A" w:rsidRPr="00CC6252">
        <w:rPr>
          <w:smallCaps w:val="0"/>
          <w:szCs w:val="24"/>
        </w:rPr>
        <w:t>PRAKTYKI ZAWO</w:t>
      </w:r>
      <w:r w:rsidR="009D3F3B" w:rsidRPr="00CC6252">
        <w:rPr>
          <w:smallCaps w:val="0"/>
          <w:szCs w:val="24"/>
        </w:rPr>
        <w:t>DOWE W RAMACH PRZEDMIOTU</w:t>
      </w:r>
    </w:p>
    <w:p w14:paraId="4400A36D" w14:textId="77777777" w:rsidR="0085747A" w:rsidRPr="00CC6252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4933"/>
      </w:tblGrid>
      <w:tr w:rsidR="0085747A" w:rsidRPr="00CC6252" w14:paraId="74C7AF7E" w14:textId="77777777" w:rsidTr="00F961CD">
        <w:trPr>
          <w:trHeight w:val="397"/>
        </w:trPr>
        <w:tc>
          <w:tcPr>
            <w:tcW w:w="3856" w:type="dxa"/>
          </w:tcPr>
          <w:p w14:paraId="678A5DBE" w14:textId="77777777" w:rsidR="0085747A" w:rsidRPr="00CC625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33" w:type="dxa"/>
          </w:tcPr>
          <w:p w14:paraId="423B375D" w14:textId="552095ED" w:rsidR="0085747A" w:rsidRPr="00CC6252" w:rsidRDefault="007865AC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C6252" w14:paraId="1D80B98C" w14:textId="77777777" w:rsidTr="00F961CD">
        <w:trPr>
          <w:trHeight w:val="397"/>
        </w:trPr>
        <w:tc>
          <w:tcPr>
            <w:tcW w:w="3856" w:type="dxa"/>
          </w:tcPr>
          <w:p w14:paraId="2BA46445" w14:textId="77777777" w:rsidR="0085747A" w:rsidRPr="00CC625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625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33" w:type="dxa"/>
          </w:tcPr>
          <w:p w14:paraId="5CA76955" w14:textId="384C18B0" w:rsidR="0085747A" w:rsidRPr="00CC6252" w:rsidRDefault="007865A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E5AF743" w14:textId="77777777" w:rsidR="003E1941" w:rsidRPr="00CC625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2CCC984" w14:textId="77777777" w:rsidR="0085747A" w:rsidRPr="00CC625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CC6252">
        <w:rPr>
          <w:smallCaps w:val="0"/>
          <w:szCs w:val="24"/>
        </w:rPr>
        <w:t xml:space="preserve">7. </w:t>
      </w:r>
      <w:r w:rsidR="0085747A" w:rsidRPr="00CC6252">
        <w:rPr>
          <w:smallCaps w:val="0"/>
          <w:szCs w:val="24"/>
        </w:rPr>
        <w:t>LITERATURA</w:t>
      </w:r>
      <w:r w:rsidRPr="00CC6252">
        <w:rPr>
          <w:smallCaps w:val="0"/>
          <w:szCs w:val="24"/>
        </w:rPr>
        <w:t xml:space="preserve"> </w:t>
      </w:r>
    </w:p>
    <w:p w14:paraId="755B9050" w14:textId="77777777" w:rsidR="00675843" w:rsidRPr="00CC6252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CC6252" w14:paraId="52DF4A36" w14:textId="77777777" w:rsidTr="00F961CD">
        <w:trPr>
          <w:trHeight w:val="397"/>
        </w:trPr>
        <w:tc>
          <w:tcPr>
            <w:tcW w:w="8789" w:type="dxa"/>
          </w:tcPr>
          <w:p w14:paraId="5BEA6900" w14:textId="77777777" w:rsidR="00FB44D5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961CD">
              <w:rPr>
                <w:smallCaps w:val="0"/>
                <w:szCs w:val="24"/>
              </w:rPr>
              <w:t>Literatura podstawowa:</w:t>
            </w:r>
          </w:p>
          <w:p w14:paraId="4C25F721" w14:textId="77777777" w:rsidR="00F961CD" w:rsidRPr="00F961CD" w:rsidRDefault="00F961CD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69404888" w14:textId="3E48F44B" w:rsidR="00FB44D5" w:rsidRPr="00AF6239" w:rsidRDefault="00FB44D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F6239">
              <w:rPr>
                <w:b w:val="0"/>
                <w:smallCaps w:val="0"/>
                <w:szCs w:val="24"/>
              </w:rPr>
              <w:t>Mandal, E. (2012). Miłość, władza, manipulacja w bliskich związkach. Warszawa: PWN, r. 7</w:t>
            </w:r>
            <w:r w:rsidR="007865AC">
              <w:rPr>
                <w:b w:val="0"/>
                <w:smallCaps w:val="0"/>
                <w:szCs w:val="24"/>
              </w:rPr>
              <w:t>.</w:t>
            </w:r>
          </w:p>
          <w:p w14:paraId="658A445A" w14:textId="0285D648" w:rsidR="009653DC" w:rsidRPr="00AF6239" w:rsidRDefault="009653D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F6239">
              <w:rPr>
                <w:b w:val="0"/>
                <w:smallCaps w:val="0"/>
                <w:szCs w:val="24"/>
              </w:rPr>
              <w:t xml:space="preserve">Lubiewska, K., Głogowska, K., Mickiewicz, K., </w:t>
            </w:r>
            <w:proofErr w:type="spellStart"/>
            <w:r w:rsidRPr="00AF6239">
              <w:rPr>
                <w:b w:val="0"/>
                <w:smallCaps w:val="0"/>
                <w:szCs w:val="24"/>
              </w:rPr>
              <w:t>Wojtynkiewicz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 xml:space="preserve">, E., Izdebski, P.K., &amp; Wiśniewski, C. (2016). Skala </w:t>
            </w:r>
            <w:proofErr w:type="spellStart"/>
            <w:r w:rsidRPr="00AF6239">
              <w:rPr>
                <w:b w:val="0"/>
                <w:smallCaps w:val="0"/>
                <w:szCs w:val="24"/>
              </w:rPr>
              <w:t>Experience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 xml:space="preserve"> in Close </w:t>
            </w:r>
            <w:proofErr w:type="spellStart"/>
            <w:r w:rsidRPr="00AF6239">
              <w:rPr>
                <w:b w:val="0"/>
                <w:smallCaps w:val="0"/>
                <w:szCs w:val="24"/>
              </w:rPr>
              <w:t>Relationships-Revised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>: Struktura, rzetelność oraz skrócona wersja skali w polskiej próbie. Psychologia Rozwojowa, 21 (6), 49-63.</w:t>
            </w:r>
          </w:p>
          <w:p w14:paraId="5EF07381" w14:textId="7AF29604" w:rsidR="00F66327" w:rsidRPr="00AF6239" w:rsidRDefault="00F6632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F6239">
              <w:rPr>
                <w:b w:val="0"/>
                <w:smallCaps w:val="0"/>
                <w:szCs w:val="24"/>
              </w:rPr>
              <w:t xml:space="preserve">Marzec, M., Łukasik., A. &amp; Jastrzębski, J. (2014). Orientacja </w:t>
            </w:r>
            <w:proofErr w:type="spellStart"/>
            <w:r w:rsidRPr="00AF6239">
              <w:rPr>
                <w:b w:val="0"/>
                <w:smallCaps w:val="0"/>
                <w:szCs w:val="24"/>
              </w:rPr>
              <w:t>socjoseksualna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 xml:space="preserve"> a taktyki utrzymania partnera w związkach długotrwałych. Fides et Ratio, 20, 4, 196–221.</w:t>
            </w:r>
          </w:p>
          <w:p w14:paraId="54BC3237" w14:textId="0FD0B851" w:rsidR="00FB44D5" w:rsidRPr="00AF6239" w:rsidRDefault="00FB44D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AF6239">
              <w:rPr>
                <w:b w:val="0"/>
                <w:smallCaps w:val="0"/>
                <w:szCs w:val="24"/>
              </w:rPr>
              <w:t>Wojciszke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>, B (</w:t>
            </w:r>
            <w:r w:rsidR="00F66327" w:rsidRPr="00AF6239">
              <w:rPr>
                <w:b w:val="0"/>
                <w:smallCaps w:val="0"/>
                <w:szCs w:val="24"/>
              </w:rPr>
              <w:t>2020</w:t>
            </w:r>
            <w:r w:rsidRPr="00AF6239">
              <w:rPr>
                <w:b w:val="0"/>
                <w:smallCaps w:val="0"/>
                <w:szCs w:val="24"/>
              </w:rPr>
              <w:t>). Psychologia miłości</w:t>
            </w:r>
            <w:r w:rsidR="00F66327" w:rsidRPr="00AF6239">
              <w:rPr>
                <w:b w:val="0"/>
                <w:smallCaps w:val="0"/>
                <w:szCs w:val="24"/>
              </w:rPr>
              <w:t>. Gdańsk: GWP</w:t>
            </w:r>
            <w:r w:rsidR="007865AC">
              <w:rPr>
                <w:b w:val="0"/>
                <w:smallCaps w:val="0"/>
                <w:szCs w:val="24"/>
              </w:rPr>
              <w:t>.</w:t>
            </w:r>
          </w:p>
        </w:tc>
      </w:tr>
      <w:tr w:rsidR="0085747A" w:rsidRPr="00CC6252" w14:paraId="2F339883" w14:textId="77777777" w:rsidTr="00F961CD">
        <w:trPr>
          <w:trHeight w:val="397"/>
        </w:trPr>
        <w:tc>
          <w:tcPr>
            <w:tcW w:w="8789" w:type="dxa"/>
          </w:tcPr>
          <w:p w14:paraId="6FDEEEA2" w14:textId="5DC10514" w:rsidR="0085747A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961CD">
              <w:rPr>
                <w:smallCaps w:val="0"/>
                <w:szCs w:val="24"/>
              </w:rPr>
              <w:t xml:space="preserve">Literatura uzupełniająca: </w:t>
            </w:r>
          </w:p>
          <w:p w14:paraId="678695F6" w14:textId="77777777" w:rsidR="00F961CD" w:rsidRPr="00F961CD" w:rsidRDefault="00F961CD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50ECA755" w14:textId="553BB173" w:rsidR="003D2550" w:rsidRPr="00AF6239" w:rsidRDefault="003D255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F6239">
              <w:rPr>
                <w:b w:val="0"/>
                <w:smallCaps w:val="0"/>
                <w:szCs w:val="24"/>
              </w:rPr>
              <w:t xml:space="preserve">Marzec M. &amp; Łukasik A. (2017). </w:t>
            </w:r>
            <w:r w:rsidRPr="00AF6239">
              <w:rPr>
                <w:b w:val="0"/>
                <w:smallCaps w:val="0"/>
                <w:szCs w:val="24"/>
                <w:lang w:val="en-US"/>
              </w:rPr>
              <w:t xml:space="preserve">Love Styles in the Context of Life History Theory. </w:t>
            </w:r>
            <w:proofErr w:type="spellStart"/>
            <w:r w:rsidRPr="00AF6239">
              <w:rPr>
                <w:b w:val="0"/>
                <w:smallCaps w:val="0"/>
                <w:szCs w:val="24"/>
              </w:rPr>
              <w:t>Polish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F6239">
              <w:rPr>
                <w:b w:val="0"/>
                <w:smallCaps w:val="0"/>
                <w:szCs w:val="24"/>
              </w:rPr>
              <w:t>Psychological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F6239">
              <w:rPr>
                <w:b w:val="0"/>
                <w:smallCaps w:val="0"/>
                <w:szCs w:val="24"/>
              </w:rPr>
              <w:t>Bulletin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>, vol. 48(2) 237-249, DOI - 10.1515/ppb-2017-00</w:t>
            </w:r>
            <w:r w:rsidR="007865AC">
              <w:rPr>
                <w:b w:val="0"/>
                <w:smallCaps w:val="0"/>
                <w:szCs w:val="24"/>
              </w:rPr>
              <w:t>.</w:t>
            </w:r>
          </w:p>
          <w:p w14:paraId="54B281C8" w14:textId="6E136131" w:rsidR="00F66327" w:rsidRPr="00AF6239" w:rsidRDefault="00F6632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AF6239">
              <w:rPr>
                <w:b w:val="0"/>
                <w:smallCaps w:val="0"/>
                <w:szCs w:val="24"/>
              </w:rPr>
              <w:t>Buss</w:t>
            </w:r>
            <w:proofErr w:type="spellEnd"/>
            <w:r w:rsidRPr="00AF6239">
              <w:rPr>
                <w:b w:val="0"/>
                <w:smallCaps w:val="0"/>
                <w:szCs w:val="24"/>
              </w:rPr>
              <w:t xml:space="preserve">, D. (2007).  Morderca za ścianą, </w:t>
            </w:r>
            <w:r w:rsidR="009653DC" w:rsidRPr="00AF6239">
              <w:rPr>
                <w:b w:val="0"/>
                <w:smallCaps w:val="0"/>
                <w:szCs w:val="24"/>
              </w:rPr>
              <w:t>Gd</w:t>
            </w:r>
            <w:r w:rsidRPr="00AF6239">
              <w:rPr>
                <w:b w:val="0"/>
                <w:smallCaps w:val="0"/>
                <w:szCs w:val="24"/>
              </w:rPr>
              <w:t>ańsk: GWP</w:t>
            </w:r>
            <w:r w:rsidR="007865AC">
              <w:rPr>
                <w:b w:val="0"/>
                <w:smallCaps w:val="0"/>
                <w:szCs w:val="24"/>
              </w:rPr>
              <w:t>.</w:t>
            </w:r>
          </w:p>
          <w:p w14:paraId="5C371137" w14:textId="78847B86" w:rsidR="001B20D0" w:rsidRPr="00AF6239" w:rsidRDefault="001B20D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F6239">
              <w:rPr>
                <w:b w:val="0"/>
                <w:smallCaps w:val="0"/>
                <w:szCs w:val="24"/>
              </w:rPr>
              <w:t>Lorecka, K. (2019). Jak kochamy? O przywiązaniu w miłości: Kraków: Impuls</w:t>
            </w:r>
            <w:r w:rsidR="007865AC">
              <w:rPr>
                <w:b w:val="0"/>
                <w:smallCaps w:val="0"/>
                <w:szCs w:val="24"/>
              </w:rPr>
              <w:t>.</w:t>
            </w:r>
          </w:p>
          <w:p w14:paraId="5B2ED87A" w14:textId="0D83C516" w:rsidR="009653DC" w:rsidRPr="00AF6239" w:rsidRDefault="009653D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F6239">
              <w:rPr>
                <w:b w:val="0"/>
                <w:smallCaps w:val="0"/>
                <w:szCs w:val="24"/>
              </w:rPr>
              <w:t xml:space="preserve">Sternberg, R., Weis, K. </w:t>
            </w:r>
            <w:r w:rsidR="001B20D0" w:rsidRPr="00AF6239">
              <w:rPr>
                <w:b w:val="0"/>
                <w:smallCaps w:val="0"/>
                <w:szCs w:val="24"/>
              </w:rPr>
              <w:t xml:space="preserve">(2007). </w:t>
            </w:r>
            <w:r w:rsidRPr="00AF6239">
              <w:rPr>
                <w:b w:val="0"/>
                <w:smallCaps w:val="0"/>
                <w:szCs w:val="24"/>
              </w:rPr>
              <w:t>Nowa psychologa miłości. Taszów: Moderator</w:t>
            </w:r>
            <w:r w:rsidR="007865AC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696EAB69" w14:textId="77777777" w:rsidR="0085747A" w:rsidRPr="00CC625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5B2C278" w14:textId="77777777" w:rsidR="0085747A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32C84C8" w14:textId="77777777" w:rsidR="007865AC" w:rsidRPr="00CC6252" w:rsidRDefault="007865AC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5DB61F1" w14:textId="77777777" w:rsidR="0085747A" w:rsidRPr="00CC625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CC6252">
        <w:rPr>
          <w:b w:val="0"/>
          <w:smallCaps w:val="0"/>
          <w:szCs w:val="24"/>
        </w:rPr>
        <w:t>Akceptacja Kierownika Jednostki lub osoby upoważnionej</w:t>
      </w:r>
    </w:p>
    <w:sectPr w:rsidR="0085747A" w:rsidRPr="00CC625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7ABE7" w14:textId="77777777" w:rsidR="00416295" w:rsidRDefault="00416295" w:rsidP="00C16ABF">
      <w:pPr>
        <w:spacing w:after="0" w:line="240" w:lineRule="auto"/>
      </w:pPr>
      <w:r>
        <w:separator/>
      </w:r>
    </w:p>
  </w:endnote>
  <w:endnote w:type="continuationSeparator" w:id="0">
    <w:p w14:paraId="5D7E2A1C" w14:textId="77777777" w:rsidR="00416295" w:rsidRDefault="004162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33B85" w14:textId="77777777" w:rsidR="00416295" w:rsidRDefault="00416295" w:rsidP="00C16ABF">
      <w:pPr>
        <w:spacing w:after="0" w:line="240" w:lineRule="auto"/>
      </w:pPr>
      <w:r>
        <w:separator/>
      </w:r>
    </w:p>
  </w:footnote>
  <w:footnote w:type="continuationSeparator" w:id="0">
    <w:p w14:paraId="7BE32350" w14:textId="77777777" w:rsidR="00416295" w:rsidRDefault="00416295" w:rsidP="00C16ABF">
      <w:pPr>
        <w:spacing w:after="0" w:line="240" w:lineRule="auto"/>
      </w:pPr>
      <w:r>
        <w:continuationSeparator/>
      </w:r>
    </w:p>
  </w:footnote>
  <w:footnote w:id="1">
    <w:p w14:paraId="0084DD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4CFB"/>
    <w:rsid w:val="000077B4"/>
    <w:rsid w:val="00014A7A"/>
    <w:rsid w:val="000153B2"/>
    <w:rsid w:val="00015B8F"/>
    <w:rsid w:val="00022ECE"/>
    <w:rsid w:val="00041D5F"/>
    <w:rsid w:val="00042A51"/>
    <w:rsid w:val="00042D2E"/>
    <w:rsid w:val="00044C82"/>
    <w:rsid w:val="0006130A"/>
    <w:rsid w:val="00070ED6"/>
    <w:rsid w:val="000742DC"/>
    <w:rsid w:val="00084C12"/>
    <w:rsid w:val="0009462C"/>
    <w:rsid w:val="00094B12"/>
    <w:rsid w:val="00096C46"/>
    <w:rsid w:val="000A0EA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0362"/>
    <w:rsid w:val="00124BFF"/>
    <w:rsid w:val="0012560E"/>
    <w:rsid w:val="00127108"/>
    <w:rsid w:val="00134B13"/>
    <w:rsid w:val="00146BC0"/>
    <w:rsid w:val="00153C41"/>
    <w:rsid w:val="0015431A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0D0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5C6"/>
    <w:rsid w:val="002B4D55"/>
    <w:rsid w:val="002B5EA0"/>
    <w:rsid w:val="002B6119"/>
    <w:rsid w:val="002B72BB"/>
    <w:rsid w:val="002C1F06"/>
    <w:rsid w:val="002D3375"/>
    <w:rsid w:val="002D73D4"/>
    <w:rsid w:val="002F02A3"/>
    <w:rsid w:val="002F125F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550"/>
    <w:rsid w:val="003D6CE2"/>
    <w:rsid w:val="003E1941"/>
    <w:rsid w:val="003E2330"/>
    <w:rsid w:val="003E2FE6"/>
    <w:rsid w:val="003E49D5"/>
    <w:rsid w:val="003F205D"/>
    <w:rsid w:val="003F38C0"/>
    <w:rsid w:val="00414E3C"/>
    <w:rsid w:val="00416295"/>
    <w:rsid w:val="0042244A"/>
    <w:rsid w:val="0042745A"/>
    <w:rsid w:val="00431D5C"/>
    <w:rsid w:val="004362C6"/>
    <w:rsid w:val="00437FA2"/>
    <w:rsid w:val="00445970"/>
    <w:rsid w:val="00461EFC"/>
    <w:rsid w:val="00464315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3E0"/>
    <w:rsid w:val="004F1551"/>
    <w:rsid w:val="004F55A3"/>
    <w:rsid w:val="004F7C53"/>
    <w:rsid w:val="0050496F"/>
    <w:rsid w:val="00513B6F"/>
    <w:rsid w:val="00517C63"/>
    <w:rsid w:val="005363C4"/>
    <w:rsid w:val="00536BDE"/>
    <w:rsid w:val="00543ACC"/>
    <w:rsid w:val="005643B1"/>
    <w:rsid w:val="0056696D"/>
    <w:rsid w:val="0059484D"/>
    <w:rsid w:val="005A0855"/>
    <w:rsid w:val="005A133C"/>
    <w:rsid w:val="005A3196"/>
    <w:rsid w:val="005B2DFF"/>
    <w:rsid w:val="005C080F"/>
    <w:rsid w:val="005C55E5"/>
    <w:rsid w:val="005C696A"/>
    <w:rsid w:val="005D4B3C"/>
    <w:rsid w:val="005D765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FD9"/>
    <w:rsid w:val="00671958"/>
    <w:rsid w:val="00675843"/>
    <w:rsid w:val="00680980"/>
    <w:rsid w:val="00696477"/>
    <w:rsid w:val="0069717A"/>
    <w:rsid w:val="006D050F"/>
    <w:rsid w:val="006D6139"/>
    <w:rsid w:val="006E0811"/>
    <w:rsid w:val="006E5D65"/>
    <w:rsid w:val="006F1282"/>
    <w:rsid w:val="006F1FBC"/>
    <w:rsid w:val="006F2DB3"/>
    <w:rsid w:val="006F31E2"/>
    <w:rsid w:val="00706544"/>
    <w:rsid w:val="007072BA"/>
    <w:rsid w:val="0071620A"/>
    <w:rsid w:val="00724677"/>
    <w:rsid w:val="00725459"/>
    <w:rsid w:val="007327BD"/>
    <w:rsid w:val="00734608"/>
    <w:rsid w:val="007367D4"/>
    <w:rsid w:val="00745302"/>
    <w:rsid w:val="007461D6"/>
    <w:rsid w:val="00746EC8"/>
    <w:rsid w:val="007572E9"/>
    <w:rsid w:val="00763BF1"/>
    <w:rsid w:val="00766FD4"/>
    <w:rsid w:val="0078168C"/>
    <w:rsid w:val="007865AC"/>
    <w:rsid w:val="00787C2A"/>
    <w:rsid w:val="00790E27"/>
    <w:rsid w:val="007A4022"/>
    <w:rsid w:val="007A6E6E"/>
    <w:rsid w:val="007C3299"/>
    <w:rsid w:val="007C3BCC"/>
    <w:rsid w:val="007C4546"/>
    <w:rsid w:val="007D4E0B"/>
    <w:rsid w:val="007D6E56"/>
    <w:rsid w:val="007E3BCD"/>
    <w:rsid w:val="007E697E"/>
    <w:rsid w:val="007F4155"/>
    <w:rsid w:val="0081554D"/>
    <w:rsid w:val="0081707E"/>
    <w:rsid w:val="008338EB"/>
    <w:rsid w:val="008449B3"/>
    <w:rsid w:val="008552A2"/>
    <w:rsid w:val="00855D9F"/>
    <w:rsid w:val="0085747A"/>
    <w:rsid w:val="00884922"/>
    <w:rsid w:val="00885F64"/>
    <w:rsid w:val="008917F9"/>
    <w:rsid w:val="008A45F7"/>
    <w:rsid w:val="008A54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811"/>
    <w:rsid w:val="009653DC"/>
    <w:rsid w:val="00966746"/>
    <w:rsid w:val="00992D4B"/>
    <w:rsid w:val="00997F14"/>
    <w:rsid w:val="009A78D9"/>
    <w:rsid w:val="009C3E31"/>
    <w:rsid w:val="009C54AE"/>
    <w:rsid w:val="009C788E"/>
    <w:rsid w:val="009D05E7"/>
    <w:rsid w:val="009D3F3B"/>
    <w:rsid w:val="009E0543"/>
    <w:rsid w:val="009E3B41"/>
    <w:rsid w:val="009F3C5C"/>
    <w:rsid w:val="009F4610"/>
    <w:rsid w:val="00A00ECC"/>
    <w:rsid w:val="00A1009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E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239"/>
    <w:rsid w:val="00B06142"/>
    <w:rsid w:val="00B06732"/>
    <w:rsid w:val="00B135B1"/>
    <w:rsid w:val="00B3130B"/>
    <w:rsid w:val="00B40ADB"/>
    <w:rsid w:val="00B43B77"/>
    <w:rsid w:val="00B43E80"/>
    <w:rsid w:val="00B50D63"/>
    <w:rsid w:val="00B607DB"/>
    <w:rsid w:val="00B66529"/>
    <w:rsid w:val="00B75946"/>
    <w:rsid w:val="00B8056E"/>
    <w:rsid w:val="00B819C8"/>
    <w:rsid w:val="00B82308"/>
    <w:rsid w:val="00B90885"/>
    <w:rsid w:val="00B97B4D"/>
    <w:rsid w:val="00BB520A"/>
    <w:rsid w:val="00BD3869"/>
    <w:rsid w:val="00BD66E9"/>
    <w:rsid w:val="00BD6FF4"/>
    <w:rsid w:val="00BE72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A77"/>
    <w:rsid w:val="00C67E92"/>
    <w:rsid w:val="00C70A26"/>
    <w:rsid w:val="00C766DF"/>
    <w:rsid w:val="00C94B98"/>
    <w:rsid w:val="00CA2B96"/>
    <w:rsid w:val="00CA5089"/>
    <w:rsid w:val="00CA56E5"/>
    <w:rsid w:val="00CC6252"/>
    <w:rsid w:val="00CD6897"/>
    <w:rsid w:val="00CE3A23"/>
    <w:rsid w:val="00CE5BAC"/>
    <w:rsid w:val="00CF25BE"/>
    <w:rsid w:val="00CF78ED"/>
    <w:rsid w:val="00D02B25"/>
    <w:rsid w:val="00D02EBA"/>
    <w:rsid w:val="00D109F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59A"/>
    <w:rsid w:val="00DE09C0"/>
    <w:rsid w:val="00DE4A14"/>
    <w:rsid w:val="00DF320D"/>
    <w:rsid w:val="00DF71C8"/>
    <w:rsid w:val="00E129B8"/>
    <w:rsid w:val="00E21E7D"/>
    <w:rsid w:val="00E22FBC"/>
    <w:rsid w:val="00E23F2C"/>
    <w:rsid w:val="00E24BF5"/>
    <w:rsid w:val="00E25338"/>
    <w:rsid w:val="00E25DA3"/>
    <w:rsid w:val="00E51E44"/>
    <w:rsid w:val="00E573E0"/>
    <w:rsid w:val="00E631C2"/>
    <w:rsid w:val="00E63348"/>
    <w:rsid w:val="00E64A16"/>
    <w:rsid w:val="00E742AA"/>
    <w:rsid w:val="00E77E88"/>
    <w:rsid w:val="00E8107D"/>
    <w:rsid w:val="00E866E1"/>
    <w:rsid w:val="00E86CD1"/>
    <w:rsid w:val="00E960BB"/>
    <w:rsid w:val="00EA2074"/>
    <w:rsid w:val="00EA4832"/>
    <w:rsid w:val="00EA4E9D"/>
    <w:rsid w:val="00EA770B"/>
    <w:rsid w:val="00EC4899"/>
    <w:rsid w:val="00EC64FF"/>
    <w:rsid w:val="00ED03AB"/>
    <w:rsid w:val="00ED32D2"/>
    <w:rsid w:val="00ED6038"/>
    <w:rsid w:val="00EE32DE"/>
    <w:rsid w:val="00EE5457"/>
    <w:rsid w:val="00F070AB"/>
    <w:rsid w:val="00F17567"/>
    <w:rsid w:val="00F27A7B"/>
    <w:rsid w:val="00F424B7"/>
    <w:rsid w:val="00F44A9A"/>
    <w:rsid w:val="00F46E40"/>
    <w:rsid w:val="00F526AF"/>
    <w:rsid w:val="00F560FF"/>
    <w:rsid w:val="00F617C3"/>
    <w:rsid w:val="00F66327"/>
    <w:rsid w:val="00F7066B"/>
    <w:rsid w:val="00F83B28"/>
    <w:rsid w:val="00F961CD"/>
    <w:rsid w:val="00F974DA"/>
    <w:rsid w:val="00FA46E5"/>
    <w:rsid w:val="00FA4924"/>
    <w:rsid w:val="00FB44D5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0677"/>
  <w15:docId w15:val="{04D45E26-FDCC-4604-97FD-DA9AF677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9653DC"/>
    <w:rPr>
      <w:i/>
      <w:iCs/>
    </w:rPr>
  </w:style>
  <w:style w:type="character" w:styleId="Uwydatnienie">
    <w:name w:val="Emphasis"/>
    <w:basedOn w:val="Domylnaczcionkaakapitu"/>
    <w:uiPriority w:val="20"/>
    <w:qFormat/>
    <w:rsid w:val="003D2550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E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E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E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E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65579-5CC0-4A77-9154-3E6A6953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Psycholog</cp:lastModifiedBy>
  <cp:revision>5</cp:revision>
  <cp:lastPrinted>2022-12-29T09:23:00Z</cp:lastPrinted>
  <dcterms:created xsi:type="dcterms:W3CDTF">2022-12-27T20:01:00Z</dcterms:created>
  <dcterms:modified xsi:type="dcterms:W3CDTF">2023-06-01T10:04:00Z</dcterms:modified>
</cp:coreProperties>
</file>